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045" w:rsidRPr="007B1929" w:rsidRDefault="0025554C" w:rsidP="0025554C">
      <w:pPr>
        <w:pStyle w:val="Cabealho"/>
        <w:jc w:val="center"/>
        <w:rPr>
          <w:rFonts w:ascii="Book Antiqua" w:hAnsi="Book Antiqua" w:cs="Arial"/>
          <w:sz w:val="24"/>
          <w:szCs w:val="24"/>
        </w:rPr>
      </w:pPr>
      <w:bookmarkStart w:id="0" w:name="_GoBack"/>
      <w:bookmarkEnd w:id="0"/>
      <w:r w:rsidRPr="007B1929">
        <w:rPr>
          <w:rFonts w:ascii="Book Antiqua" w:hAnsi="Book Antiqua"/>
          <w:noProof/>
          <w:lang w:eastAsia="pt-PT"/>
        </w:rPr>
        <w:drawing>
          <wp:inline distT="0" distB="0" distL="0" distR="0" wp14:anchorId="7A94060F" wp14:editId="1BB95F91">
            <wp:extent cx="724205" cy="1072896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PLP_logo vulga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481" cy="107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045" w:rsidRPr="007B1929" w:rsidRDefault="00827045" w:rsidP="00827045">
      <w:pPr>
        <w:pStyle w:val="Cabealho"/>
        <w:ind w:left="720"/>
        <w:jc w:val="center"/>
        <w:rPr>
          <w:rFonts w:ascii="Book Antiqua" w:hAnsi="Book Antiqua" w:cs="Arial"/>
          <w:sz w:val="24"/>
          <w:szCs w:val="24"/>
        </w:rPr>
      </w:pPr>
    </w:p>
    <w:p w:rsidR="00827045" w:rsidRPr="007B1929" w:rsidRDefault="00827045" w:rsidP="002A65AB">
      <w:pPr>
        <w:pStyle w:val="Cabealho"/>
        <w:jc w:val="center"/>
        <w:rPr>
          <w:rFonts w:ascii="Book Antiqua" w:hAnsi="Book Antiqua" w:cs="Arial"/>
          <w:b/>
          <w:sz w:val="24"/>
          <w:szCs w:val="24"/>
        </w:rPr>
      </w:pPr>
    </w:p>
    <w:p w:rsidR="00827045" w:rsidRPr="007B1929" w:rsidRDefault="00827045" w:rsidP="002A65AB">
      <w:pPr>
        <w:pStyle w:val="Cabealho"/>
        <w:jc w:val="center"/>
        <w:rPr>
          <w:rFonts w:ascii="Book Antiqua" w:hAnsi="Book Antiqua" w:cs="Arial"/>
          <w:b/>
          <w:sz w:val="24"/>
          <w:szCs w:val="24"/>
        </w:rPr>
      </w:pPr>
    </w:p>
    <w:p w:rsidR="00C647E7" w:rsidRPr="007B1929" w:rsidRDefault="00C647E7" w:rsidP="00CD400A">
      <w:pPr>
        <w:pStyle w:val="Cabealho"/>
        <w:jc w:val="center"/>
        <w:rPr>
          <w:rFonts w:ascii="Book Antiqua" w:hAnsi="Book Antiqua" w:cs="Arial"/>
          <w:b/>
          <w:sz w:val="24"/>
          <w:szCs w:val="24"/>
        </w:rPr>
      </w:pPr>
    </w:p>
    <w:p w:rsidR="00C647E7" w:rsidRPr="007B1929" w:rsidRDefault="00C647E7" w:rsidP="00CD400A">
      <w:pPr>
        <w:pStyle w:val="Cabealho"/>
        <w:jc w:val="center"/>
        <w:rPr>
          <w:rFonts w:ascii="Book Antiqua" w:hAnsi="Book Antiqua" w:cs="Arial"/>
          <w:b/>
          <w:sz w:val="24"/>
          <w:szCs w:val="24"/>
        </w:rPr>
      </w:pPr>
    </w:p>
    <w:p w:rsidR="00CD400A" w:rsidRPr="007B1929" w:rsidRDefault="00CD400A" w:rsidP="00CD400A">
      <w:pPr>
        <w:pStyle w:val="Cabealho"/>
        <w:jc w:val="center"/>
        <w:rPr>
          <w:rFonts w:ascii="Book Antiqua" w:hAnsi="Book Antiqua" w:cs="Arial"/>
          <w:b/>
          <w:sz w:val="24"/>
          <w:szCs w:val="24"/>
        </w:rPr>
      </w:pPr>
      <w:r w:rsidRPr="007B1929">
        <w:rPr>
          <w:rFonts w:ascii="Book Antiqua" w:hAnsi="Book Antiqua" w:cs="Arial"/>
          <w:b/>
          <w:sz w:val="24"/>
          <w:szCs w:val="24"/>
        </w:rPr>
        <w:t xml:space="preserve">III REUNIÃO DE MINISTROS DA SAÚDE </w:t>
      </w:r>
    </w:p>
    <w:p w:rsidR="00CD400A" w:rsidRPr="007B1929" w:rsidRDefault="00CD400A" w:rsidP="00CD400A">
      <w:pPr>
        <w:pStyle w:val="Cabealho"/>
        <w:jc w:val="center"/>
        <w:rPr>
          <w:rFonts w:ascii="Book Antiqua" w:hAnsi="Book Antiqua" w:cs="Arial"/>
          <w:b/>
          <w:sz w:val="24"/>
          <w:szCs w:val="24"/>
        </w:rPr>
      </w:pPr>
      <w:r w:rsidRPr="007B1929">
        <w:rPr>
          <w:rFonts w:ascii="Book Antiqua" w:hAnsi="Book Antiqua" w:cs="Arial"/>
          <w:b/>
          <w:sz w:val="24"/>
          <w:szCs w:val="24"/>
        </w:rPr>
        <w:t>DA COMUNIDADE DOS PAÍSES DE LÍNGUA PORTUGUESA</w:t>
      </w:r>
    </w:p>
    <w:p w:rsidR="00CD400A" w:rsidRPr="007B1929" w:rsidRDefault="00CD400A" w:rsidP="00CD400A">
      <w:pPr>
        <w:pStyle w:val="Cabealho"/>
        <w:jc w:val="center"/>
        <w:rPr>
          <w:rFonts w:ascii="Book Antiqua" w:hAnsi="Book Antiqua" w:cs="Arial"/>
          <w:b/>
          <w:sz w:val="24"/>
          <w:szCs w:val="24"/>
        </w:rPr>
      </w:pPr>
    </w:p>
    <w:p w:rsidR="00CD400A" w:rsidRPr="007B1929" w:rsidRDefault="00CD400A" w:rsidP="00CD400A">
      <w:pPr>
        <w:pStyle w:val="Cabealho"/>
        <w:jc w:val="center"/>
        <w:rPr>
          <w:rFonts w:ascii="Book Antiqua" w:hAnsi="Book Antiqua" w:cs="Arial"/>
          <w:b/>
          <w:sz w:val="24"/>
          <w:szCs w:val="24"/>
        </w:rPr>
      </w:pPr>
      <w:r w:rsidRPr="007B1929">
        <w:rPr>
          <w:rFonts w:ascii="Book Antiqua" w:hAnsi="Book Antiqua" w:cs="Arial"/>
          <w:b/>
          <w:sz w:val="24"/>
          <w:szCs w:val="24"/>
        </w:rPr>
        <w:t>Maputo, 12 de Fevereiro de 2014</w:t>
      </w:r>
    </w:p>
    <w:p w:rsidR="00CD400A" w:rsidRPr="007B1929" w:rsidRDefault="00CD400A" w:rsidP="00CD400A">
      <w:pPr>
        <w:pStyle w:val="Cabealho"/>
        <w:jc w:val="center"/>
        <w:rPr>
          <w:rFonts w:ascii="Book Antiqua" w:hAnsi="Book Antiqua" w:cs="Arial"/>
          <w:b/>
          <w:sz w:val="24"/>
          <w:szCs w:val="24"/>
        </w:rPr>
      </w:pPr>
    </w:p>
    <w:p w:rsidR="00CD400A" w:rsidRPr="007B1929" w:rsidRDefault="00CD400A" w:rsidP="00CD400A">
      <w:pPr>
        <w:pStyle w:val="Cabealho"/>
        <w:jc w:val="center"/>
        <w:rPr>
          <w:rFonts w:ascii="Book Antiqua" w:hAnsi="Book Antiqua" w:cs="Arial"/>
          <w:b/>
          <w:sz w:val="24"/>
          <w:szCs w:val="24"/>
        </w:rPr>
      </w:pPr>
    </w:p>
    <w:p w:rsidR="00C647E7" w:rsidRPr="007B1929" w:rsidRDefault="00C647E7" w:rsidP="00CD400A">
      <w:pPr>
        <w:pStyle w:val="Cabealho"/>
        <w:jc w:val="center"/>
        <w:rPr>
          <w:rFonts w:ascii="Book Antiqua" w:hAnsi="Book Antiqua" w:cs="Arial"/>
          <w:b/>
          <w:sz w:val="24"/>
          <w:szCs w:val="24"/>
        </w:rPr>
      </w:pPr>
    </w:p>
    <w:p w:rsidR="00C647E7" w:rsidRPr="007B1929" w:rsidRDefault="00C647E7" w:rsidP="00CD400A">
      <w:pPr>
        <w:pStyle w:val="Cabealho"/>
        <w:jc w:val="center"/>
        <w:rPr>
          <w:rFonts w:ascii="Book Antiqua" w:hAnsi="Book Antiqua" w:cs="Arial"/>
          <w:b/>
          <w:sz w:val="24"/>
          <w:szCs w:val="24"/>
        </w:rPr>
      </w:pPr>
    </w:p>
    <w:p w:rsidR="002A65AB" w:rsidRPr="007B1929" w:rsidRDefault="002A65AB" w:rsidP="002A65AB">
      <w:pPr>
        <w:pStyle w:val="Cabealho"/>
        <w:jc w:val="center"/>
        <w:rPr>
          <w:rFonts w:ascii="Book Antiqua" w:hAnsi="Book Antiqua" w:cs="Arial"/>
          <w:i/>
          <w:sz w:val="24"/>
          <w:szCs w:val="24"/>
        </w:rPr>
      </w:pPr>
    </w:p>
    <w:p w:rsidR="00827045" w:rsidRPr="007B1929" w:rsidRDefault="00827045" w:rsidP="002A65AB">
      <w:pPr>
        <w:pStyle w:val="Cabealho"/>
        <w:jc w:val="center"/>
        <w:rPr>
          <w:rFonts w:ascii="Book Antiqua" w:hAnsi="Book Antiqua" w:cs="Arial"/>
          <w:b/>
          <w:sz w:val="24"/>
          <w:szCs w:val="24"/>
          <w:u w:val="single"/>
        </w:rPr>
      </w:pPr>
      <w:r w:rsidRPr="007B1929">
        <w:rPr>
          <w:rFonts w:ascii="Book Antiqua" w:hAnsi="Book Antiqua" w:cs="Arial"/>
          <w:b/>
          <w:sz w:val="24"/>
          <w:szCs w:val="24"/>
          <w:u w:val="single"/>
        </w:rPr>
        <w:t xml:space="preserve">PLANO DE AÇÃO DE </w:t>
      </w:r>
      <w:r w:rsidR="006C6376" w:rsidRPr="007B1929">
        <w:rPr>
          <w:rFonts w:ascii="Book Antiqua" w:hAnsi="Book Antiqua" w:cs="Arial"/>
          <w:b/>
          <w:sz w:val="24"/>
          <w:szCs w:val="24"/>
          <w:u w:val="single"/>
        </w:rPr>
        <w:t>MAPUTO</w:t>
      </w:r>
      <w:r w:rsidR="00705532" w:rsidRPr="007B1929">
        <w:rPr>
          <w:rFonts w:ascii="Book Antiqua" w:hAnsi="Book Antiqua" w:cs="Arial"/>
          <w:b/>
          <w:sz w:val="24"/>
          <w:szCs w:val="24"/>
          <w:u w:val="single"/>
        </w:rPr>
        <w:t xml:space="preserve"> DO PECS/CPLP</w:t>
      </w:r>
    </w:p>
    <w:p w:rsidR="00827045" w:rsidRPr="007B1929" w:rsidRDefault="00827045" w:rsidP="00827045">
      <w:pPr>
        <w:pStyle w:val="Cabealho"/>
        <w:rPr>
          <w:rFonts w:ascii="Book Antiqua" w:hAnsi="Book Antiqua" w:cs="Arial"/>
          <w:sz w:val="24"/>
          <w:szCs w:val="24"/>
        </w:rPr>
      </w:pPr>
    </w:p>
    <w:p w:rsidR="00827045" w:rsidRPr="007B1929" w:rsidRDefault="00827045" w:rsidP="002A65AB">
      <w:pPr>
        <w:pStyle w:val="Cabealho"/>
        <w:tabs>
          <w:tab w:val="clear" w:pos="4252"/>
          <w:tab w:val="clear" w:pos="8504"/>
        </w:tabs>
        <w:rPr>
          <w:rFonts w:ascii="Book Antiqua" w:hAnsi="Book Antiqua" w:cs="Arial"/>
          <w:sz w:val="24"/>
          <w:szCs w:val="24"/>
        </w:rPr>
      </w:pPr>
    </w:p>
    <w:p w:rsidR="002A65AB" w:rsidRPr="007B1929" w:rsidRDefault="002A65AB" w:rsidP="002A65AB">
      <w:pPr>
        <w:pStyle w:val="Cabealho"/>
        <w:tabs>
          <w:tab w:val="clear" w:pos="4252"/>
          <w:tab w:val="clear" w:pos="8504"/>
        </w:tabs>
        <w:rPr>
          <w:rFonts w:ascii="Book Antiqua" w:hAnsi="Book Antiqua" w:cs="Arial"/>
          <w:sz w:val="24"/>
          <w:szCs w:val="24"/>
        </w:rPr>
      </w:pPr>
    </w:p>
    <w:p w:rsidR="00CD400A" w:rsidRPr="007B1929" w:rsidRDefault="00827045" w:rsidP="002A65AB">
      <w:pPr>
        <w:pStyle w:val="Cabealho"/>
        <w:tabs>
          <w:tab w:val="clear" w:pos="4252"/>
          <w:tab w:val="clear" w:pos="8504"/>
        </w:tabs>
        <w:rPr>
          <w:rFonts w:ascii="Book Antiqua" w:hAnsi="Book Antiqua" w:cs="Arial"/>
          <w:sz w:val="24"/>
          <w:szCs w:val="24"/>
        </w:rPr>
      </w:pPr>
      <w:r w:rsidRPr="007B1929">
        <w:rPr>
          <w:rFonts w:ascii="Book Antiqua" w:hAnsi="Book Antiqua" w:cs="Arial"/>
          <w:sz w:val="24"/>
          <w:szCs w:val="24"/>
        </w:rPr>
        <w:t>Nós, as Ministras e os Ministros d</w:t>
      </w:r>
      <w:r w:rsidR="00CD400A" w:rsidRPr="007B1929">
        <w:rPr>
          <w:rFonts w:ascii="Book Antiqua" w:hAnsi="Book Antiqua" w:cs="Arial"/>
          <w:sz w:val="24"/>
          <w:szCs w:val="24"/>
        </w:rPr>
        <w:t xml:space="preserve">a Saúde </w:t>
      </w:r>
      <w:r w:rsidRPr="007B1929">
        <w:rPr>
          <w:rFonts w:ascii="Book Antiqua" w:hAnsi="Book Antiqua" w:cs="Arial"/>
          <w:sz w:val="24"/>
          <w:szCs w:val="24"/>
        </w:rPr>
        <w:t xml:space="preserve">da Comunidade dos Países de Língua Portuguesa </w:t>
      </w:r>
      <w:r w:rsidR="00C647E7" w:rsidRPr="007B1929">
        <w:rPr>
          <w:rFonts w:ascii="Book Antiqua" w:hAnsi="Book Antiqua" w:cs="Arial"/>
          <w:sz w:val="24"/>
          <w:szCs w:val="24"/>
        </w:rPr>
        <w:t>(</w:t>
      </w:r>
      <w:r w:rsidRPr="007B1929">
        <w:rPr>
          <w:rFonts w:ascii="Book Antiqua" w:hAnsi="Book Antiqua" w:cs="Arial"/>
          <w:sz w:val="24"/>
          <w:szCs w:val="24"/>
        </w:rPr>
        <w:t>CPLP</w:t>
      </w:r>
      <w:r w:rsidR="00C647E7" w:rsidRPr="007B1929">
        <w:rPr>
          <w:rFonts w:ascii="Book Antiqua" w:hAnsi="Book Antiqua" w:cs="Arial"/>
          <w:sz w:val="24"/>
          <w:szCs w:val="24"/>
        </w:rPr>
        <w:t>)</w:t>
      </w:r>
      <w:r w:rsidRPr="007B1929">
        <w:rPr>
          <w:rFonts w:ascii="Book Antiqua" w:hAnsi="Book Antiqua" w:cs="Arial"/>
          <w:sz w:val="24"/>
          <w:szCs w:val="24"/>
        </w:rPr>
        <w:t xml:space="preserve">, reunidos em </w:t>
      </w:r>
      <w:r w:rsidR="006C6376" w:rsidRPr="007B1929">
        <w:rPr>
          <w:rFonts w:ascii="Book Antiqua" w:hAnsi="Book Antiqua" w:cs="Arial"/>
          <w:sz w:val="24"/>
          <w:szCs w:val="24"/>
        </w:rPr>
        <w:t>Maputo</w:t>
      </w:r>
      <w:r w:rsidRPr="007B1929">
        <w:rPr>
          <w:rFonts w:ascii="Book Antiqua" w:hAnsi="Book Antiqua" w:cs="Arial"/>
          <w:sz w:val="24"/>
          <w:szCs w:val="24"/>
        </w:rPr>
        <w:t xml:space="preserve">, República de </w:t>
      </w:r>
      <w:r w:rsidR="006C6376" w:rsidRPr="007B1929">
        <w:rPr>
          <w:rFonts w:ascii="Book Antiqua" w:hAnsi="Book Antiqua" w:cs="Arial"/>
          <w:sz w:val="24"/>
          <w:szCs w:val="24"/>
        </w:rPr>
        <w:t>Moçambique</w:t>
      </w:r>
      <w:r w:rsidRPr="007B1929">
        <w:rPr>
          <w:rFonts w:ascii="Book Antiqua" w:hAnsi="Book Antiqua" w:cs="Arial"/>
          <w:sz w:val="24"/>
          <w:szCs w:val="24"/>
        </w:rPr>
        <w:t xml:space="preserve">, no dia </w:t>
      </w:r>
      <w:r w:rsidR="00CD400A" w:rsidRPr="007B1929">
        <w:rPr>
          <w:rFonts w:ascii="Book Antiqua" w:hAnsi="Book Antiqua" w:cs="Arial"/>
          <w:sz w:val="24"/>
          <w:szCs w:val="24"/>
        </w:rPr>
        <w:t>12 de Fevereiro de 2014</w:t>
      </w:r>
      <w:r w:rsidRPr="007B1929">
        <w:rPr>
          <w:rFonts w:ascii="Book Antiqua" w:hAnsi="Book Antiqua" w:cs="Arial"/>
          <w:sz w:val="24"/>
          <w:szCs w:val="24"/>
        </w:rPr>
        <w:t xml:space="preserve">, por ocasião da </w:t>
      </w:r>
      <w:r w:rsidR="00CD400A" w:rsidRPr="007B1929">
        <w:rPr>
          <w:rFonts w:ascii="Book Antiqua" w:hAnsi="Book Antiqua" w:cs="Arial"/>
          <w:sz w:val="24"/>
          <w:szCs w:val="24"/>
        </w:rPr>
        <w:t>I</w:t>
      </w:r>
      <w:r w:rsidR="00EB043A" w:rsidRPr="007B1929">
        <w:rPr>
          <w:rFonts w:ascii="Book Antiqua" w:hAnsi="Book Antiqua" w:cs="Arial"/>
          <w:sz w:val="24"/>
          <w:szCs w:val="24"/>
        </w:rPr>
        <w:t>II</w:t>
      </w:r>
      <w:r w:rsidR="003D1F16" w:rsidRPr="007B1929">
        <w:rPr>
          <w:rFonts w:ascii="Book Antiqua" w:hAnsi="Book Antiqua" w:cs="Arial"/>
          <w:sz w:val="24"/>
          <w:szCs w:val="24"/>
        </w:rPr>
        <w:t xml:space="preserve"> Reunião</w:t>
      </w:r>
      <w:r w:rsidRPr="007B1929">
        <w:rPr>
          <w:rFonts w:ascii="Book Antiqua" w:hAnsi="Book Antiqua" w:cs="Arial"/>
          <w:sz w:val="24"/>
          <w:szCs w:val="24"/>
        </w:rPr>
        <w:t xml:space="preserve">, comprometemo-nos a implementar o presente Plano de </w:t>
      </w:r>
      <w:r w:rsidR="00EB043A" w:rsidRPr="007B1929">
        <w:rPr>
          <w:rFonts w:ascii="Book Antiqua" w:hAnsi="Book Antiqua" w:cs="Arial"/>
          <w:sz w:val="24"/>
          <w:szCs w:val="24"/>
        </w:rPr>
        <w:t>Ação</w:t>
      </w:r>
      <w:r w:rsidRPr="007B1929">
        <w:rPr>
          <w:rFonts w:ascii="Book Antiqua" w:hAnsi="Book Antiqua" w:cs="Arial"/>
          <w:sz w:val="24"/>
          <w:szCs w:val="24"/>
        </w:rPr>
        <w:t xml:space="preserve">, no âmbito da Declaração de </w:t>
      </w:r>
      <w:r w:rsidR="006C6376" w:rsidRPr="007B1929">
        <w:rPr>
          <w:rFonts w:ascii="Book Antiqua" w:hAnsi="Book Antiqua" w:cs="Arial"/>
          <w:sz w:val="24"/>
          <w:szCs w:val="24"/>
        </w:rPr>
        <w:t>Maputo</w:t>
      </w:r>
      <w:r w:rsidRPr="007B1929">
        <w:rPr>
          <w:rFonts w:ascii="Book Antiqua" w:hAnsi="Book Antiqua" w:cs="Arial"/>
          <w:sz w:val="24"/>
          <w:szCs w:val="24"/>
        </w:rPr>
        <w:t>, assinada nesta data, c</w:t>
      </w:r>
      <w:r w:rsidR="006C6376" w:rsidRPr="007B1929">
        <w:rPr>
          <w:rFonts w:ascii="Book Antiqua" w:hAnsi="Book Antiqua" w:cs="Arial"/>
          <w:sz w:val="24"/>
          <w:szCs w:val="24"/>
        </w:rPr>
        <w:t xml:space="preserve">om </w:t>
      </w:r>
      <w:r w:rsidRPr="007B1929">
        <w:rPr>
          <w:rFonts w:ascii="Book Antiqua" w:hAnsi="Book Antiqua" w:cs="Arial"/>
          <w:sz w:val="24"/>
          <w:szCs w:val="24"/>
        </w:rPr>
        <w:t>a finalidade</w:t>
      </w:r>
      <w:r w:rsidR="006C6376" w:rsidRPr="007B1929">
        <w:rPr>
          <w:rFonts w:ascii="Book Antiqua" w:hAnsi="Book Antiqua" w:cs="Arial"/>
          <w:sz w:val="24"/>
          <w:szCs w:val="24"/>
        </w:rPr>
        <w:t xml:space="preserve"> de </w:t>
      </w:r>
      <w:r w:rsidR="00CD400A" w:rsidRPr="007B1929">
        <w:rPr>
          <w:rFonts w:ascii="Book Antiqua" w:hAnsi="Book Antiqua" w:cs="Arial"/>
          <w:sz w:val="24"/>
          <w:szCs w:val="24"/>
        </w:rPr>
        <w:t>dar continuidade e sustentabilidade à execução do Plano Estratégico de Cooperação em Saúde da CPLP (PECS/CPLP) no período de 2014 a 2016.</w:t>
      </w:r>
    </w:p>
    <w:p w:rsidR="00CD400A" w:rsidRPr="007B1929" w:rsidRDefault="00CD400A" w:rsidP="002A65AB">
      <w:pPr>
        <w:pStyle w:val="Cabealho"/>
        <w:tabs>
          <w:tab w:val="clear" w:pos="4252"/>
          <w:tab w:val="clear" w:pos="8504"/>
        </w:tabs>
        <w:rPr>
          <w:rFonts w:ascii="Book Antiqua" w:hAnsi="Book Antiqua" w:cs="Arial"/>
          <w:sz w:val="24"/>
          <w:szCs w:val="24"/>
        </w:rPr>
      </w:pPr>
    </w:p>
    <w:p w:rsidR="00827045" w:rsidRPr="007B1929" w:rsidRDefault="00827045" w:rsidP="002A65AB">
      <w:pPr>
        <w:pStyle w:val="Cabealho"/>
        <w:ind w:left="720"/>
        <w:rPr>
          <w:rFonts w:ascii="Book Antiqua" w:hAnsi="Book Antiqua" w:cs="Arial"/>
          <w:sz w:val="24"/>
          <w:szCs w:val="24"/>
        </w:rPr>
      </w:pPr>
    </w:p>
    <w:p w:rsidR="00C647E7" w:rsidRPr="007B1929" w:rsidRDefault="00C647E7" w:rsidP="002A65AB">
      <w:pPr>
        <w:pStyle w:val="Cabealho"/>
        <w:ind w:left="720"/>
        <w:rPr>
          <w:rFonts w:ascii="Book Antiqua" w:hAnsi="Book Antiqua" w:cs="Arial"/>
          <w:sz w:val="24"/>
          <w:szCs w:val="24"/>
        </w:rPr>
      </w:pPr>
    </w:p>
    <w:p w:rsidR="00827045" w:rsidRPr="007B1929" w:rsidRDefault="00827045" w:rsidP="002A65AB">
      <w:pPr>
        <w:pStyle w:val="Cabealho"/>
        <w:numPr>
          <w:ilvl w:val="0"/>
          <w:numId w:val="1"/>
        </w:numPr>
        <w:tabs>
          <w:tab w:val="clear" w:pos="4252"/>
          <w:tab w:val="clear" w:pos="8504"/>
        </w:tabs>
        <w:rPr>
          <w:rFonts w:ascii="Book Antiqua" w:hAnsi="Book Antiqua" w:cs="Arial"/>
          <w:b/>
          <w:sz w:val="24"/>
          <w:szCs w:val="24"/>
        </w:rPr>
      </w:pPr>
      <w:r w:rsidRPr="007B1929">
        <w:rPr>
          <w:rFonts w:ascii="Book Antiqua" w:hAnsi="Book Antiqua" w:cs="Arial"/>
          <w:b/>
          <w:sz w:val="24"/>
          <w:szCs w:val="24"/>
        </w:rPr>
        <w:t>IMPLEMENTAÇÃO</w:t>
      </w:r>
    </w:p>
    <w:p w:rsidR="00827045" w:rsidRPr="007B1929" w:rsidRDefault="00827045" w:rsidP="002A65AB">
      <w:pPr>
        <w:pStyle w:val="Cabealho"/>
        <w:ind w:left="1080"/>
        <w:rPr>
          <w:rFonts w:ascii="Book Antiqua" w:hAnsi="Book Antiqua" w:cs="Arial"/>
          <w:b/>
          <w:sz w:val="24"/>
          <w:szCs w:val="24"/>
        </w:rPr>
      </w:pPr>
    </w:p>
    <w:p w:rsidR="00827045" w:rsidRPr="007B1929" w:rsidRDefault="00CD400A" w:rsidP="00822023">
      <w:pPr>
        <w:pStyle w:val="Cabealho"/>
        <w:rPr>
          <w:rFonts w:ascii="Book Antiqua" w:hAnsi="Book Antiqua" w:cs="Arial"/>
          <w:sz w:val="24"/>
          <w:szCs w:val="24"/>
        </w:rPr>
      </w:pPr>
      <w:r w:rsidRPr="007B1929">
        <w:rPr>
          <w:rFonts w:ascii="Book Antiqua" w:hAnsi="Book Antiqua" w:cs="Arial"/>
          <w:sz w:val="24"/>
          <w:szCs w:val="24"/>
        </w:rPr>
        <w:t xml:space="preserve">Nos termos do artigo 9º do Regimento Interno da Reunião do Ministros da Saúde, aprovado nesta data, competirá ao Grupo Técnico da Saúde da CPLP (GTS-CPLP), em permanente articulação com o Secretariado Executivo da CPLP e suas </w:t>
      </w:r>
      <w:r w:rsidR="006C69AD" w:rsidRPr="007B1929">
        <w:rPr>
          <w:rFonts w:ascii="Book Antiqua" w:hAnsi="Book Antiqua" w:cs="Arial"/>
          <w:sz w:val="24"/>
          <w:szCs w:val="24"/>
        </w:rPr>
        <w:t>E</w:t>
      </w:r>
      <w:r w:rsidRPr="007B1929">
        <w:rPr>
          <w:rFonts w:ascii="Book Antiqua" w:hAnsi="Book Antiqua" w:cs="Arial"/>
          <w:sz w:val="24"/>
          <w:szCs w:val="24"/>
        </w:rPr>
        <w:t xml:space="preserve">ntidades Assessoras, </w:t>
      </w:r>
      <w:r w:rsidR="00827045" w:rsidRPr="007B1929">
        <w:rPr>
          <w:rFonts w:ascii="Book Antiqua" w:hAnsi="Book Antiqua" w:cs="Arial"/>
          <w:sz w:val="24"/>
          <w:szCs w:val="24"/>
        </w:rPr>
        <w:t>promover a implementação deste Plano de Ação</w:t>
      </w:r>
      <w:r w:rsidR="00F0626E" w:rsidRPr="007B1929">
        <w:rPr>
          <w:rFonts w:ascii="Book Antiqua" w:hAnsi="Book Antiqua" w:cs="Arial"/>
          <w:sz w:val="24"/>
          <w:szCs w:val="24"/>
        </w:rPr>
        <w:t xml:space="preserve"> do PECS/CPLP no período de 2014 a 2016</w:t>
      </w:r>
      <w:r w:rsidR="00827045" w:rsidRPr="007B1929">
        <w:rPr>
          <w:rFonts w:ascii="Book Antiqua" w:hAnsi="Book Antiqua" w:cs="Arial"/>
          <w:sz w:val="24"/>
          <w:szCs w:val="24"/>
        </w:rPr>
        <w:t>.</w:t>
      </w:r>
    </w:p>
    <w:p w:rsidR="002A65AB" w:rsidRPr="007B1929" w:rsidRDefault="002A65AB" w:rsidP="002A65AB">
      <w:pPr>
        <w:pStyle w:val="Cabealho"/>
        <w:ind w:left="360"/>
        <w:rPr>
          <w:rFonts w:ascii="Book Antiqua" w:hAnsi="Book Antiqua" w:cs="Arial"/>
          <w:sz w:val="24"/>
          <w:szCs w:val="24"/>
        </w:rPr>
      </w:pPr>
    </w:p>
    <w:p w:rsidR="002A65AB" w:rsidRPr="007B1929" w:rsidRDefault="002A65AB" w:rsidP="002A65AB">
      <w:pPr>
        <w:pStyle w:val="Cabealho"/>
        <w:ind w:left="360"/>
        <w:rPr>
          <w:rFonts w:ascii="Book Antiqua" w:hAnsi="Book Antiqua" w:cs="Arial"/>
          <w:sz w:val="24"/>
          <w:szCs w:val="24"/>
        </w:rPr>
      </w:pPr>
    </w:p>
    <w:p w:rsidR="00C647E7" w:rsidRPr="007B1929" w:rsidRDefault="00C647E7" w:rsidP="002A65AB">
      <w:pPr>
        <w:pStyle w:val="Cabealho"/>
        <w:ind w:left="360"/>
        <w:rPr>
          <w:rFonts w:ascii="Book Antiqua" w:hAnsi="Book Antiqua" w:cs="Arial"/>
          <w:sz w:val="24"/>
          <w:szCs w:val="24"/>
        </w:rPr>
      </w:pPr>
    </w:p>
    <w:p w:rsidR="00C647E7" w:rsidRPr="007B1929" w:rsidRDefault="00C647E7" w:rsidP="002A65AB">
      <w:pPr>
        <w:pStyle w:val="Cabealho"/>
        <w:ind w:left="360"/>
        <w:rPr>
          <w:rFonts w:ascii="Book Antiqua" w:hAnsi="Book Antiqua" w:cs="Arial"/>
          <w:sz w:val="24"/>
          <w:szCs w:val="24"/>
        </w:rPr>
      </w:pPr>
    </w:p>
    <w:p w:rsidR="00EB043A" w:rsidRPr="007B1929" w:rsidRDefault="00EB043A" w:rsidP="002A65AB">
      <w:pPr>
        <w:pStyle w:val="Cabealho"/>
        <w:numPr>
          <w:ilvl w:val="0"/>
          <w:numId w:val="1"/>
        </w:numPr>
        <w:tabs>
          <w:tab w:val="clear" w:pos="4252"/>
          <w:tab w:val="clear" w:pos="8504"/>
        </w:tabs>
        <w:rPr>
          <w:rFonts w:ascii="Book Antiqua" w:hAnsi="Book Antiqua" w:cs="Arial"/>
          <w:b/>
          <w:sz w:val="24"/>
          <w:szCs w:val="24"/>
        </w:rPr>
      </w:pPr>
      <w:r w:rsidRPr="007B1929">
        <w:rPr>
          <w:rFonts w:ascii="Book Antiqua" w:hAnsi="Book Antiqua" w:cs="Arial"/>
          <w:b/>
          <w:sz w:val="24"/>
          <w:szCs w:val="24"/>
        </w:rPr>
        <w:t>ATIVIDADES DO PLANO DE AÇÃO</w:t>
      </w:r>
    </w:p>
    <w:p w:rsidR="00EB043A" w:rsidRPr="007B1929" w:rsidRDefault="00EB043A" w:rsidP="002A65AB">
      <w:pPr>
        <w:pStyle w:val="Cabealho"/>
        <w:ind w:left="720"/>
        <w:rPr>
          <w:rFonts w:ascii="Book Antiqua" w:hAnsi="Book Antiqua" w:cs="Arial"/>
          <w:sz w:val="24"/>
          <w:szCs w:val="24"/>
        </w:rPr>
      </w:pPr>
    </w:p>
    <w:p w:rsidR="00AE40C6" w:rsidRPr="007B1929" w:rsidRDefault="00AE40C6" w:rsidP="00EF2040">
      <w:pPr>
        <w:pStyle w:val="Cabealho"/>
        <w:numPr>
          <w:ilvl w:val="1"/>
          <w:numId w:val="1"/>
        </w:numPr>
        <w:tabs>
          <w:tab w:val="clear" w:pos="4252"/>
          <w:tab w:val="clear" w:pos="8504"/>
        </w:tabs>
        <w:rPr>
          <w:rFonts w:ascii="Book Antiqua" w:hAnsi="Book Antiqua" w:cs="Arial"/>
          <w:i/>
          <w:sz w:val="24"/>
          <w:szCs w:val="24"/>
        </w:rPr>
      </w:pPr>
      <w:r w:rsidRPr="007B1929">
        <w:rPr>
          <w:rFonts w:ascii="Book Antiqua" w:hAnsi="Book Antiqua" w:cs="Arial"/>
          <w:i/>
          <w:sz w:val="24"/>
          <w:szCs w:val="24"/>
        </w:rPr>
        <w:t>Promoção internacional da cooperação em saúde da CPLP junto dos principai</w:t>
      </w:r>
      <w:r w:rsidR="0039523D" w:rsidRPr="007B1929">
        <w:rPr>
          <w:rFonts w:ascii="Book Antiqua" w:hAnsi="Book Antiqua" w:cs="Arial"/>
          <w:i/>
          <w:sz w:val="24"/>
          <w:szCs w:val="24"/>
        </w:rPr>
        <w:t>s parceiros de desenvolvimento</w:t>
      </w:r>
    </w:p>
    <w:p w:rsidR="00AE40C6" w:rsidRPr="007B1929" w:rsidRDefault="00AE40C6" w:rsidP="00AE40C6">
      <w:pPr>
        <w:pStyle w:val="Cabealho"/>
        <w:tabs>
          <w:tab w:val="clear" w:pos="4252"/>
          <w:tab w:val="clear" w:pos="8504"/>
        </w:tabs>
        <w:rPr>
          <w:rFonts w:ascii="Book Antiqua" w:hAnsi="Book Antiqua" w:cs="Arial"/>
          <w:b/>
          <w:sz w:val="24"/>
          <w:szCs w:val="24"/>
        </w:rPr>
      </w:pPr>
    </w:p>
    <w:p w:rsidR="00AE40C6" w:rsidRPr="007B1929" w:rsidRDefault="00AE40C6" w:rsidP="00AE40C6">
      <w:pPr>
        <w:pStyle w:val="Cabealho"/>
        <w:numPr>
          <w:ilvl w:val="0"/>
          <w:numId w:val="9"/>
        </w:numPr>
        <w:tabs>
          <w:tab w:val="clear" w:pos="4252"/>
          <w:tab w:val="clear" w:pos="8504"/>
        </w:tabs>
        <w:rPr>
          <w:rFonts w:ascii="Book Antiqua" w:hAnsi="Book Antiqua" w:cs="Arial"/>
          <w:b/>
          <w:sz w:val="24"/>
          <w:szCs w:val="24"/>
        </w:rPr>
      </w:pPr>
      <w:r w:rsidRPr="007B1929">
        <w:rPr>
          <w:rFonts w:ascii="Book Antiqua" w:hAnsi="Book Antiqua" w:cs="Arial"/>
          <w:b/>
          <w:sz w:val="24"/>
          <w:szCs w:val="24"/>
        </w:rPr>
        <w:t xml:space="preserve">Meio de operacionalização: </w:t>
      </w:r>
      <w:r w:rsidRPr="007B1929">
        <w:rPr>
          <w:rFonts w:ascii="Book Antiqua" w:hAnsi="Book Antiqua" w:cs="Arial"/>
          <w:sz w:val="24"/>
          <w:szCs w:val="24"/>
        </w:rPr>
        <w:t>Mecanismos previstos na Resolução sobre a Agenda do Desenvolvimento pós-2015 e Reforço da posição da CPLP nos fora internacionais</w:t>
      </w:r>
      <w:r w:rsidR="004D4913" w:rsidRPr="007B1929">
        <w:rPr>
          <w:rFonts w:ascii="Book Antiqua" w:hAnsi="Book Antiqua" w:cs="Arial"/>
          <w:sz w:val="24"/>
          <w:szCs w:val="24"/>
        </w:rPr>
        <w:t>, tomando em atenção:</w:t>
      </w:r>
    </w:p>
    <w:p w:rsidR="004D4913" w:rsidRPr="007B1929" w:rsidRDefault="004D4913" w:rsidP="004D4913">
      <w:pPr>
        <w:pStyle w:val="Cabealho"/>
        <w:numPr>
          <w:ilvl w:val="1"/>
          <w:numId w:val="9"/>
        </w:numPr>
        <w:tabs>
          <w:tab w:val="clear" w:pos="4252"/>
          <w:tab w:val="clear" w:pos="8504"/>
        </w:tabs>
        <w:rPr>
          <w:rFonts w:ascii="Book Antiqua" w:hAnsi="Book Antiqua" w:cs="Arial"/>
          <w:sz w:val="24"/>
          <w:szCs w:val="24"/>
        </w:rPr>
      </w:pPr>
      <w:r w:rsidRPr="007B1929">
        <w:rPr>
          <w:rFonts w:ascii="Book Antiqua" w:hAnsi="Book Antiqua" w:cs="Arial"/>
          <w:sz w:val="24"/>
          <w:szCs w:val="24"/>
        </w:rPr>
        <w:t>A importância da cooperação para o desenvolvimento e da concertação político-diplomática com vista ao reforço da posição da CPLP no quadro das organizações regionais e multilaterais em que estão inseridos os seus Estados membros, designadamente através da promoção de iniciativas em prol da cooperação Norte-Sul e Sul-Sul</w:t>
      </w:r>
      <w:r w:rsidR="0039523D" w:rsidRPr="007B1929">
        <w:rPr>
          <w:rFonts w:ascii="Book Antiqua" w:hAnsi="Book Antiqua" w:cs="Arial"/>
          <w:sz w:val="24"/>
          <w:szCs w:val="24"/>
        </w:rPr>
        <w:t>;</w:t>
      </w:r>
    </w:p>
    <w:p w:rsidR="00AE40C6" w:rsidRPr="007B1929" w:rsidRDefault="0039523D" w:rsidP="0039523D">
      <w:pPr>
        <w:pStyle w:val="Cabealho"/>
        <w:numPr>
          <w:ilvl w:val="1"/>
          <w:numId w:val="9"/>
        </w:numPr>
        <w:tabs>
          <w:tab w:val="clear" w:pos="4252"/>
          <w:tab w:val="clear" w:pos="8504"/>
        </w:tabs>
        <w:rPr>
          <w:rFonts w:ascii="Book Antiqua" w:hAnsi="Book Antiqua" w:cs="Arial"/>
          <w:sz w:val="24"/>
          <w:szCs w:val="24"/>
        </w:rPr>
      </w:pPr>
      <w:r w:rsidRPr="007B1929">
        <w:rPr>
          <w:rFonts w:ascii="Book Antiqua" w:hAnsi="Book Antiqua" w:cs="Arial"/>
          <w:sz w:val="24"/>
          <w:szCs w:val="24"/>
        </w:rPr>
        <w:t>A necessidade de que a CPLP difunda posições de consenso, se possível, no âmbito dos debates em curso na Agenda do Desenvolvimento pós 2015.</w:t>
      </w:r>
    </w:p>
    <w:p w:rsidR="00AE40C6" w:rsidRPr="007B1929" w:rsidRDefault="00AE40C6" w:rsidP="00AE40C6">
      <w:pPr>
        <w:pStyle w:val="Cabealho"/>
        <w:tabs>
          <w:tab w:val="clear" w:pos="4252"/>
          <w:tab w:val="clear" w:pos="8504"/>
        </w:tabs>
        <w:rPr>
          <w:rFonts w:ascii="Book Antiqua" w:hAnsi="Book Antiqua" w:cs="Arial"/>
          <w:b/>
          <w:sz w:val="24"/>
          <w:szCs w:val="24"/>
        </w:rPr>
      </w:pPr>
    </w:p>
    <w:p w:rsidR="00C647E7" w:rsidRPr="007B1929" w:rsidRDefault="00C647E7" w:rsidP="00AE40C6">
      <w:pPr>
        <w:pStyle w:val="Cabealho"/>
        <w:tabs>
          <w:tab w:val="clear" w:pos="4252"/>
          <w:tab w:val="clear" w:pos="8504"/>
        </w:tabs>
        <w:rPr>
          <w:rFonts w:ascii="Book Antiqua" w:hAnsi="Book Antiqua" w:cs="Arial"/>
          <w:b/>
          <w:sz w:val="24"/>
          <w:szCs w:val="24"/>
        </w:rPr>
      </w:pPr>
    </w:p>
    <w:p w:rsidR="00AE40C6" w:rsidRPr="007B1929" w:rsidRDefault="0039523D" w:rsidP="00AE40C6">
      <w:pPr>
        <w:pStyle w:val="Cabealho"/>
        <w:numPr>
          <w:ilvl w:val="1"/>
          <w:numId w:val="1"/>
        </w:numPr>
        <w:tabs>
          <w:tab w:val="clear" w:pos="4252"/>
          <w:tab w:val="clear" w:pos="8504"/>
        </w:tabs>
        <w:rPr>
          <w:rFonts w:ascii="Book Antiqua" w:hAnsi="Book Antiqua" w:cs="Arial"/>
          <w:i/>
          <w:sz w:val="24"/>
          <w:szCs w:val="24"/>
        </w:rPr>
      </w:pPr>
      <w:r w:rsidRPr="007B1929">
        <w:rPr>
          <w:rFonts w:ascii="Book Antiqua" w:hAnsi="Book Antiqua" w:cs="Arial"/>
          <w:i/>
          <w:sz w:val="24"/>
          <w:szCs w:val="24"/>
        </w:rPr>
        <w:t xml:space="preserve">Reforço da operacionalidade e coordenação na </w:t>
      </w:r>
      <w:r w:rsidR="00AE40C6" w:rsidRPr="007B1929">
        <w:rPr>
          <w:rFonts w:ascii="Book Antiqua" w:hAnsi="Book Antiqua" w:cs="Arial"/>
          <w:i/>
          <w:sz w:val="24"/>
          <w:szCs w:val="24"/>
        </w:rPr>
        <w:t>execução do PECS/CPLP 2009/2016</w:t>
      </w:r>
    </w:p>
    <w:p w:rsidR="00AE40C6" w:rsidRPr="007B1929" w:rsidRDefault="00AE40C6" w:rsidP="00AE40C6">
      <w:pPr>
        <w:pStyle w:val="Cabealho"/>
        <w:tabs>
          <w:tab w:val="clear" w:pos="4252"/>
          <w:tab w:val="clear" w:pos="8504"/>
        </w:tabs>
        <w:rPr>
          <w:rFonts w:ascii="Book Antiqua" w:hAnsi="Book Antiqua" w:cs="Arial"/>
          <w:b/>
          <w:sz w:val="24"/>
          <w:szCs w:val="24"/>
        </w:rPr>
      </w:pPr>
    </w:p>
    <w:p w:rsidR="00AE40C6" w:rsidRPr="007B1929" w:rsidRDefault="00AE40C6" w:rsidP="00AE40C6">
      <w:pPr>
        <w:pStyle w:val="Cabealho"/>
        <w:numPr>
          <w:ilvl w:val="0"/>
          <w:numId w:val="9"/>
        </w:numPr>
        <w:tabs>
          <w:tab w:val="clear" w:pos="4252"/>
          <w:tab w:val="clear" w:pos="8504"/>
        </w:tabs>
        <w:rPr>
          <w:rFonts w:ascii="Book Antiqua" w:hAnsi="Book Antiqua" w:cs="Arial"/>
          <w:b/>
          <w:sz w:val="24"/>
          <w:szCs w:val="24"/>
        </w:rPr>
      </w:pPr>
      <w:r w:rsidRPr="007B1929">
        <w:rPr>
          <w:rFonts w:ascii="Book Antiqua" w:hAnsi="Book Antiqua" w:cs="Arial"/>
          <w:b/>
          <w:sz w:val="24"/>
          <w:szCs w:val="24"/>
        </w:rPr>
        <w:t xml:space="preserve">Meio de operacionalização: </w:t>
      </w:r>
      <w:r w:rsidRPr="007B1929">
        <w:rPr>
          <w:rFonts w:ascii="Book Antiqua" w:hAnsi="Book Antiqua" w:cs="Arial"/>
          <w:sz w:val="24"/>
          <w:szCs w:val="24"/>
        </w:rPr>
        <w:t>Mecanismos previstos na Resolução sobre a continuidade do Plano Estratégico de Cooperação em Saúde da CPLP (PECS/CPLP) até 2016, tendo particularmente em conta:</w:t>
      </w:r>
    </w:p>
    <w:p w:rsidR="00AE40C6" w:rsidRPr="007B1929" w:rsidRDefault="00AE40C6" w:rsidP="00AE40C6">
      <w:pPr>
        <w:pStyle w:val="Cabealho"/>
        <w:numPr>
          <w:ilvl w:val="1"/>
          <w:numId w:val="9"/>
        </w:numPr>
        <w:tabs>
          <w:tab w:val="clear" w:pos="4252"/>
          <w:tab w:val="clear" w:pos="8504"/>
        </w:tabs>
        <w:rPr>
          <w:rFonts w:ascii="Book Antiqua" w:hAnsi="Book Antiqua" w:cs="Arial"/>
          <w:sz w:val="24"/>
          <w:szCs w:val="24"/>
        </w:rPr>
      </w:pPr>
      <w:r w:rsidRPr="007B1929">
        <w:rPr>
          <w:rFonts w:ascii="Book Antiqua" w:hAnsi="Book Antiqua" w:cs="Arial"/>
          <w:sz w:val="24"/>
          <w:szCs w:val="24"/>
        </w:rPr>
        <w:t>A necessidade de reforçar uma lógica de intervenção e abordagem metodológica que evolua de uma perspetiva de projeto para uma perspetiva de programa;</w:t>
      </w:r>
    </w:p>
    <w:p w:rsidR="00F42313" w:rsidRPr="007B1929" w:rsidRDefault="00F42313" w:rsidP="00D32ADA">
      <w:pPr>
        <w:pStyle w:val="Cabealho"/>
        <w:numPr>
          <w:ilvl w:val="1"/>
          <w:numId w:val="9"/>
        </w:numPr>
        <w:tabs>
          <w:tab w:val="clear" w:pos="4252"/>
          <w:tab w:val="clear" w:pos="8504"/>
        </w:tabs>
        <w:rPr>
          <w:rFonts w:ascii="Book Antiqua" w:hAnsi="Book Antiqua" w:cs="Arial"/>
          <w:sz w:val="24"/>
          <w:szCs w:val="24"/>
        </w:rPr>
      </w:pPr>
      <w:r w:rsidRPr="007B1929">
        <w:rPr>
          <w:rFonts w:ascii="Book Antiqua" w:hAnsi="Book Antiqua" w:cs="Arial"/>
          <w:sz w:val="24"/>
          <w:szCs w:val="24"/>
        </w:rPr>
        <w:t>A pertinência do aprimoramento dos instrumentos de governança do PECS/CPLP, nomeadamente no que se refere ao reforço da capacidade de diálogo e liderança dos membros do GTS-CPLP e do próprio Secretariado Executivo da CPLP, através do apoio a estas estruturas de novas Entidades Assessoras e cedência de peritos em saúde pública que acompanhem</w:t>
      </w:r>
      <w:r w:rsidR="006E3A5F" w:rsidRPr="007B1929">
        <w:rPr>
          <w:rFonts w:ascii="Book Antiqua" w:hAnsi="Book Antiqua" w:cs="Arial"/>
          <w:sz w:val="24"/>
          <w:szCs w:val="24"/>
        </w:rPr>
        <w:t>,</w:t>
      </w:r>
      <w:r w:rsidRPr="007B1929">
        <w:rPr>
          <w:rFonts w:ascii="Book Antiqua" w:hAnsi="Book Antiqua" w:cs="Arial"/>
          <w:sz w:val="24"/>
          <w:szCs w:val="24"/>
        </w:rPr>
        <w:t xml:space="preserve"> nos Estados membros</w:t>
      </w:r>
      <w:r w:rsidR="006E3A5F" w:rsidRPr="007B1929">
        <w:rPr>
          <w:rFonts w:ascii="Book Antiqua" w:hAnsi="Book Antiqua" w:cs="Arial"/>
          <w:sz w:val="24"/>
          <w:szCs w:val="24"/>
        </w:rPr>
        <w:t>,</w:t>
      </w:r>
      <w:r w:rsidRPr="007B1929">
        <w:rPr>
          <w:rFonts w:ascii="Book Antiqua" w:hAnsi="Book Antiqua" w:cs="Arial"/>
          <w:sz w:val="24"/>
          <w:szCs w:val="24"/>
        </w:rPr>
        <w:t xml:space="preserve"> a execução do P</w:t>
      </w:r>
      <w:r w:rsidR="006E3A5F" w:rsidRPr="007B1929">
        <w:rPr>
          <w:rFonts w:ascii="Book Antiqua" w:hAnsi="Book Antiqua" w:cs="Arial"/>
          <w:sz w:val="24"/>
          <w:szCs w:val="24"/>
        </w:rPr>
        <w:t>ECS-CPLP</w:t>
      </w:r>
      <w:r w:rsidRPr="007B1929">
        <w:rPr>
          <w:rFonts w:ascii="Book Antiqua" w:hAnsi="Book Antiqua" w:cs="Arial"/>
          <w:sz w:val="24"/>
          <w:szCs w:val="24"/>
        </w:rPr>
        <w:t xml:space="preserve">; </w:t>
      </w:r>
    </w:p>
    <w:p w:rsidR="00F42313" w:rsidRPr="007B1929" w:rsidRDefault="00F42313" w:rsidP="00F42313">
      <w:pPr>
        <w:pStyle w:val="Cabealho"/>
        <w:numPr>
          <w:ilvl w:val="1"/>
          <w:numId w:val="9"/>
        </w:numPr>
        <w:tabs>
          <w:tab w:val="clear" w:pos="4252"/>
          <w:tab w:val="clear" w:pos="8504"/>
        </w:tabs>
        <w:rPr>
          <w:rFonts w:ascii="Book Antiqua" w:hAnsi="Book Antiqua" w:cs="Arial"/>
          <w:sz w:val="24"/>
          <w:szCs w:val="24"/>
        </w:rPr>
      </w:pPr>
      <w:r w:rsidRPr="007B1929">
        <w:rPr>
          <w:rFonts w:ascii="Book Antiqua" w:hAnsi="Book Antiqua" w:cs="Arial"/>
          <w:sz w:val="24"/>
          <w:szCs w:val="24"/>
        </w:rPr>
        <w:t xml:space="preserve">O incremento dos momentos de articulação entre os membros do GTS-CPLP, aumentando a frequência das reuniões presenciais e reforçando os mecanismos de </w:t>
      </w:r>
      <w:r w:rsidR="00CE0921" w:rsidRPr="007B1929">
        <w:rPr>
          <w:rFonts w:ascii="Book Antiqua" w:hAnsi="Book Antiqua" w:cs="Arial"/>
          <w:sz w:val="24"/>
          <w:szCs w:val="24"/>
        </w:rPr>
        <w:t xml:space="preserve">governo eletrónico e </w:t>
      </w:r>
      <w:r w:rsidRPr="007B1929">
        <w:rPr>
          <w:rFonts w:ascii="Book Antiqua" w:hAnsi="Book Antiqua" w:cs="Arial"/>
          <w:sz w:val="24"/>
          <w:szCs w:val="24"/>
        </w:rPr>
        <w:t>partilha por via das</w:t>
      </w:r>
      <w:r w:rsidR="006C69AD" w:rsidRPr="007B1929">
        <w:rPr>
          <w:rFonts w:ascii="Book Antiqua" w:hAnsi="Book Antiqua" w:cs="Arial"/>
          <w:sz w:val="24"/>
          <w:szCs w:val="24"/>
        </w:rPr>
        <w:t xml:space="preserve"> </w:t>
      </w:r>
      <w:r w:rsidRPr="007B1929">
        <w:rPr>
          <w:rFonts w:ascii="Book Antiqua" w:hAnsi="Book Antiqua" w:cs="Arial"/>
          <w:sz w:val="24"/>
          <w:szCs w:val="24"/>
        </w:rPr>
        <w:t xml:space="preserve">TIC, designadamente os mecanismos de </w:t>
      </w:r>
      <w:r w:rsidR="0039523D" w:rsidRPr="007B1929">
        <w:rPr>
          <w:rFonts w:ascii="Book Antiqua" w:hAnsi="Book Antiqua" w:cs="Arial"/>
          <w:sz w:val="24"/>
          <w:szCs w:val="24"/>
        </w:rPr>
        <w:t>videoconferência</w:t>
      </w:r>
      <w:r w:rsidR="007114B6" w:rsidRPr="007B1929">
        <w:rPr>
          <w:rFonts w:ascii="Book Antiqua" w:hAnsi="Book Antiqua" w:cs="Arial"/>
          <w:sz w:val="24"/>
          <w:szCs w:val="24"/>
        </w:rPr>
        <w:t>,</w:t>
      </w:r>
      <w:r w:rsidR="00CE0921" w:rsidRPr="007B1929">
        <w:rPr>
          <w:rFonts w:ascii="Book Antiqua" w:hAnsi="Book Antiqua" w:cs="Arial"/>
          <w:sz w:val="24"/>
          <w:szCs w:val="24"/>
        </w:rPr>
        <w:t xml:space="preserve"> </w:t>
      </w:r>
      <w:r w:rsidRPr="007B1929">
        <w:rPr>
          <w:rFonts w:ascii="Book Antiqua" w:hAnsi="Book Antiqua" w:cs="Arial"/>
          <w:sz w:val="24"/>
          <w:szCs w:val="24"/>
        </w:rPr>
        <w:t xml:space="preserve">o Portal da </w:t>
      </w:r>
      <w:r w:rsidR="00CE0921" w:rsidRPr="007B1929">
        <w:rPr>
          <w:rFonts w:ascii="Book Antiqua" w:hAnsi="Book Antiqua" w:cs="Arial"/>
          <w:sz w:val="24"/>
          <w:szCs w:val="24"/>
        </w:rPr>
        <w:t xml:space="preserve">Saúde da </w:t>
      </w:r>
      <w:r w:rsidRPr="007B1929">
        <w:rPr>
          <w:rFonts w:ascii="Book Antiqua" w:hAnsi="Book Antiqua" w:cs="Arial"/>
          <w:sz w:val="24"/>
          <w:szCs w:val="24"/>
        </w:rPr>
        <w:t>CPLP</w:t>
      </w:r>
      <w:r w:rsidR="007114B6" w:rsidRPr="007B1929">
        <w:rPr>
          <w:rFonts w:ascii="Book Antiqua" w:hAnsi="Book Antiqua" w:cs="Arial"/>
          <w:sz w:val="24"/>
          <w:szCs w:val="24"/>
        </w:rPr>
        <w:t xml:space="preserve"> e a Rede </w:t>
      </w:r>
      <w:proofErr w:type="spellStart"/>
      <w:r w:rsidR="007114B6" w:rsidRPr="007B1929">
        <w:rPr>
          <w:rFonts w:ascii="Book Antiqua" w:hAnsi="Book Antiqua" w:cs="Arial"/>
          <w:sz w:val="24"/>
          <w:szCs w:val="24"/>
        </w:rPr>
        <w:t>eportuguese</w:t>
      </w:r>
      <w:proofErr w:type="spellEnd"/>
      <w:r w:rsidR="007114B6" w:rsidRPr="007B1929">
        <w:rPr>
          <w:rFonts w:ascii="Book Antiqua" w:hAnsi="Book Antiqua" w:cs="Arial"/>
          <w:sz w:val="24"/>
          <w:szCs w:val="24"/>
        </w:rPr>
        <w:t xml:space="preserve"> da OMS</w:t>
      </w:r>
      <w:r w:rsidR="00BB1D03" w:rsidRPr="007B1929">
        <w:rPr>
          <w:rFonts w:ascii="Book Antiqua" w:hAnsi="Book Antiqua" w:cs="Arial"/>
          <w:sz w:val="24"/>
          <w:szCs w:val="24"/>
        </w:rPr>
        <w:t>.</w:t>
      </w:r>
    </w:p>
    <w:p w:rsidR="00AE40C6" w:rsidRPr="007B1929" w:rsidRDefault="00AE40C6" w:rsidP="00AE40C6">
      <w:pPr>
        <w:pStyle w:val="Cabealho"/>
        <w:tabs>
          <w:tab w:val="clear" w:pos="4252"/>
          <w:tab w:val="clear" w:pos="8504"/>
        </w:tabs>
        <w:rPr>
          <w:rFonts w:ascii="Book Antiqua" w:hAnsi="Book Antiqua" w:cs="Arial"/>
          <w:b/>
          <w:sz w:val="24"/>
          <w:szCs w:val="24"/>
        </w:rPr>
      </w:pPr>
    </w:p>
    <w:p w:rsidR="00BB1D03" w:rsidRPr="007B1929" w:rsidRDefault="00BB1D03" w:rsidP="00BB1D03">
      <w:pPr>
        <w:spacing w:after="0" w:line="240" w:lineRule="auto"/>
        <w:rPr>
          <w:rFonts w:ascii="Book Antiqua" w:hAnsi="Book Antiqua" w:cs="Arial"/>
          <w:b/>
          <w:sz w:val="24"/>
          <w:szCs w:val="24"/>
        </w:rPr>
      </w:pPr>
    </w:p>
    <w:p w:rsidR="00C647E7" w:rsidRPr="007B1929" w:rsidRDefault="00C647E7" w:rsidP="00BB1D03">
      <w:pPr>
        <w:spacing w:after="0" w:line="240" w:lineRule="auto"/>
        <w:rPr>
          <w:rFonts w:ascii="Book Antiqua" w:hAnsi="Book Antiqua" w:cs="Arial"/>
          <w:b/>
          <w:sz w:val="24"/>
          <w:szCs w:val="24"/>
        </w:rPr>
      </w:pPr>
    </w:p>
    <w:p w:rsidR="00C647E7" w:rsidRPr="007B1929" w:rsidRDefault="00C647E7" w:rsidP="00BB1D03">
      <w:pPr>
        <w:spacing w:after="0" w:line="240" w:lineRule="auto"/>
        <w:rPr>
          <w:rFonts w:ascii="Book Antiqua" w:hAnsi="Book Antiqua" w:cs="Arial"/>
          <w:b/>
          <w:sz w:val="24"/>
          <w:szCs w:val="24"/>
        </w:rPr>
      </w:pPr>
    </w:p>
    <w:p w:rsidR="00C647E7" w:rsidRPr="007B1929" w:rsidRDefault="00C647E7" w:rsidP="00BB1D03">
      <w:pPr>
        <w:spacing w:after="0" w:line="240" w:lineRule="auto"/>
        <w:rPr>
          <w:rFonts w:ascii="Book Antiqua" w:hAnsi="Book Antiqua" w:cs="Arial"/>
          <w:b/>
          <w:sz w:val="24"/>
          <w:szCs w:val="24"/>
        </w:rPr>
      </w:pPr>
    </w:p>
    <w:p w:rsidR="00BB1D03" w:rsidRPr="007B1929" w:rsidRDefault="00BB1D03" w:rsidP="00BB1D03">
      <w:pPr>
        <w:numPr>
          <w:ilvl w:val="1"/>
          <w:numId w:val="1"/>
        </w:numPr>
        <w:spacing w:after="0" w:line="240" w:lineRule="auto"/>
        <w:rPr>
          <w:rFonts w:ascii="Book Antiqua" w:hAnsi="Book Antiqua" w:cs="Arial"/>
          <w:i/>
          <w:sz w:val="24"/>
          <w:szCs w:val="24"/>
        </w:rPr>
      </w:pPr>
      <w:r w:rsidRPr="007B1929">
        <w:rPr>
          <w:rFonts w:ascii="Book Antiqua" w:hAnsi="Book Antiqua" w:cs="Arial"/>
          <w:i/>
          <w:sz w:val="24"/>
          <w:szCs w:val="24"/>
        </w:rPr>
        <w:lastRenderedPageBreak/>
        <w:t xml:space="preserve">Gradual alinhamento do PECS/CPLP 2009/2016 com as prioridades nacionais dos Estados membros </w:t>
      </w:r>
    </w:p>
    <w:p w:rsidR="00BB1D03" w:rsidRPr="007B1929" w:rsidRDefault="00BB1D03" w:rsidP="00BB1D03">
      <w:pPr>
        <w:spacing w:after="0" w:line="240" w:lineRule="auto"/>
        <w:rPr>
          <w:rFonts w:ascii="Book Antiqua" w:hAnsi="Book Antiqua" w:cs="Arial"/>
          <w:b/>
          <w:sz w:val="24"/>
          <w:szCs w:val="24"/>
        </w:rPr>
      </w:pPr>
    </w:p>
    <w:p w:rsidR="00BB1D03" w:rsidRPr="007B1929" w:rsidRDefault="00BB1D03" w:rsidP="00BB1D03">
      <w:pPr>
        <w:numPr>
          <w:ilvl w:val="0"/>
          <w:numId w:val="9"/>
        </w:numPr>
        <w:spacing w:after="0" w:line="240" w:lineRule="auto"/>
        <w:rPr>
          <w:rFonts w:ascii="Book Antiqua" w:hAnsi="Book Antiqua" w:cs="Arial"/>
          <w:b/>
          <w:sz w:val="24"/>
          <w:szCs w:val="24"/>
        </w:rPr>
      </w:pPr>
      <w:r w:rsidRPr="007B1929">
        <w:rPr>
          <w:rFonts w:ascii="Book Antiqua" w:hAnsi="Book Antiqua" w:cs="Arial"/>
          <w:b/>
          <w:sz w:val="24"/>
          <w:szCs w:val="24"/>
        </w:rPr>
        <w:t xml:space="preserve">Meio de operacionalização: </w:t>
      </w:r>
      <w:r w:rsidRPr="007B1929">
        <w:rPr>
          <w:rFonts w:ascii="Book Antiqua" w:hAnsi="Book Antiqua" w:cs="Arial"/>
          <w:sz w:val="24"/>
          <w:szCs w:val="24"/>
        </w:rPr>
        <w:t>Mecanismos previstos na Resolução sobre a continuidade do Plano Estratégico de Cooperação em Saúde da CPLP (PECS/CPLP) até 2016, tendo particularmente em conta:</w:t>
      </w:r>
    </w:p>
    <w:p w:rsidR="00BB1D03" w:rsidRPr="007B1929" w:rsidRDefault="00BB1D03" w:rsidP="00637DFF">
      <w:pPr>
        <w:pStyle w:val="Cabealho"/>
        <w:numPr>
          <w:ilvl w:val="1"/>
          <w:numId w:val="9"/>
        </w:numPr>
        <w:tabs>
          <w:tab w:val="clear" w:pos="4252"/>
          <w:tab w:val="clear" w:pos="8504"/>
        </w:tabs>
        <w:rPr>
          <w:rFonts w:ascii="Book Antiqua" w:hAnsi="Book Antiqua" w:cs="Arial"/>
          <w:sz w:val="24"/>
          <w:szCs w:val="24"/>
        </w:rPr>
      </w:pPr>
      <w:r w:rsidRPr="007B1929">
        <w:rPr>
          <w:rFonts w:ascii="Book Antiqua" w:hAnsi="Book Antiqua" w:cs="Arial"/>
          <w:sz w:val="24"/>
          <w:szCs w:val="24"/>
        </w:rPr>
        <w:t xml:space="preserve">O fortalecimento dos mecanismos de partilha e troca de experiências e boas práticas entre os Estados membros que permitam promover a </w:t>
      </w:r>
      <w:r w:rsidR="00637DFF" w:rsidRPr="007B1929">
        <w:rPr>
          <w:rFonts w:ascii="Book Antiqua" w:hAnsi="Book Antiqua" w:cs="Arial"/>
          <w:sz w:val="24"/>
          <w:szCs w:val="24"/>
        </w:rPr>
        <w:t xml:space="preserve">articulação </w:t>
      </w:r>
      <w:r w:rsidRPr="007B1929">
        <w:rPr>
          <w:rFonts w:ascii="Book Antiqua" w:hAnsi="Book Antiqua" w:cs="Arial"/>
          <w:sz w:val="24"/>
          <w:szCs w:val="24"/>
        </w:rPr>
        <w:t>ent</w:t>
      </w:r>
      <w:r w:rsidR="00B94D62" w:rsidRPr="007B1929">
        <w:rPr>
          <w:rFonts w:ascii="Book Antiqua" w:hAnsi="Book Antiqua" w:cs="Arial"/>
          <w:sz w:val="24"/>
          <w:szCs w:val="24"/>
        </w:rPr>
        <w:t>re este e os respetivos Planos Estratégicos do Setor da Saúde, Plano</w:t>
      </w:r>
      <w:r w:rsidRPr="007B1929">
        <w:rPr>
          <w:rFonts w:ascii="Book Antiqua" w:hAnsi="Book Antiqua" w:cs="Arial"/>
          <w:sz w:val="24"/>
          <w:szCs w:val="24"/>
        </w:rPr>
        <w:t>s Nacionais de Saúde, o</w:t>
      </w:r>
      <w:r w:rsidR="00B94D62" w:rsidRPr="007B1929">
        <w:rPr>
          <w:rFonts w:ascii="Book Antiqua" w:hAnsi="Book Antiqua" w:cs="Arial"/>
          <w:sz w:val="24"/>
          <w:szCs w:val="24"/>
        </w:rPr>
        <w:t>u</w:t>
      </w:r>
      <w:r w:rsidRPr="007B1929">
        <w:rPr>
          <w:rFonts w:ascii="Book Antiqua" w:hAnsi="Book Antiqua" w:cs="Arial"/>
          <w:sz w:val="24"/>
          <w:szCs w:val="24"/>
        </w:rPr>
        <w:t xml:space="preserve"> Planos Nacionais de Desenvolvimento Sanitário e os processos de reforma do sistema de saúde, tendo em mente </w:t>
      </w:r>
      <w:r w:rsidR="00E17628" w:rsidRPr="007B1929">
        <w:rPr>
          <w:rFonts w:ascii="Book Antiqua" w:hAnsi="Book Antiqua" w:cs="Arial"/>
          <w:sz w:val="24"/>
          <w:szCs w:val="24"/>
        </w:rPr>
        <w:t>o a</w:t>
      </w:r>
      <w:r w:rsidR="00B94D62" w:rsidRPr="007B1929">
        <w:rPr>
          <w:rFonts w:ascii="Book Antiqua" w:hAnsi="Book Antiqua" w:cs="Arial"/>
          <w:sz w:val="24"/>
          <w:szCs w:val="24"/>
        </w:rPr>
        <w:t xml:space="preserve">cesso </w:t>
      </w:r>
      <w:r w:rsidR="00BD61E4" w:rsidRPr="007B1929">
        <w:rPr>
          <w:rFonts w:ascii="Book Antiqua" w:hAnsi="Book Antiqua" w:cs="Arial"/>
          <w:sz w:val="24"/>
          <w:szCs w:val="24"/>
        </w:rPr>
        <w:t>uni</w:t>
      </w:r>
      <w:r w:rsidR="00B94D62" w:rsidRPr="007B1929">
        <w:rPr>
          <w:rFonts w:ascii="Book Antiqua" w:hAnsi="Book Antiqua" w:cs="Arial"/>
          <w:sz w:val="24"/>
          <w:szCs w:val="24"/>
        </w:rPr>
        <w:t>versal a cuidados de saúde de qualidade;</w:t>
      </w:r>
    </w:p>
    <w:p w:rsidR="00637DFF" w:rsidRPr="007B1929" w:rsidRDefault="00637DFF" w:rsidP="00637DFF">
      <w:pPr>
        <w:pStyle w:val="Cabealho"/>
        <w:numPr>
          <w:ilvl w:val="1"/>
          <w:numId w:val="9"/>
        </w:numPr>
        <w:tabs>
          <w:tab w:val="clear" w:pos="4252"/>
          <w:tab w:val="clear" w:pos="8504"/>
        </w:tabs>
        <w:rPr>
          <w:rFonts w:ascii="Book Antiqua" w:hAnsi="Book Antiqua" w:cs="Arial"/>
          <w:sz w:val="24"/>
          <w:szCs w:val="24"/>
        </w:rPr>
      </w:pPr>
      <w:r w:rsidRPr="007B1929">
        <w:rPr>
          <w:rFonts w:ascii="Book Antiqua" w:hAnsi="Book Antiqua" w:cs="Arial"/>
          <w:sz w:val="24"/>
          <w:szCs w:val="24"/>
        </w:rPr>
        <w:t xml:space="preserve">A promoção da coordenação </w:t>
      </w:r>
      <w:proofErr w:type="spellStart"/>
      <w:r w:rsidRPr="007B1929">
        <w:rPr>
          <w:rFonts w:ascii="Book Antiqua" w:hAnsi="Book Antiqua" w:cs="Arial"/>
          <w:sz w:val="24"/>
          <w:szCs w:val="24"/>
        </w:rPr>
        <w:t>intra</w:t>
      </w:r>
      <w:proofErr w:type="spellEnd"/>
      <w:r w:rsidRPr="007B1929">
        <w:rPr>
          <w:rFonts w:ascii="Book Antiqua" w:hAnsi="Book Antiqua" w:cs="Arial"/>
          <w:sz w:val="24"/>
          <w:szCs w:val="24"/>
        </w:rPr>
        <w:t xml:space="preserve"> e intersectorial, a nível de cada Estado membro, das estruturas e mecanismos competentes para melhor apropriação do PECS/CPLP.</w:t>
      </w:r>
    </w:p>
    <w:p w:rsidR="00637DFF" w:rsidRPr="007B1929" w:rsidRDefault="00637DFF" w:rsidP="00732197">
      <w:pPr>
        <w:spacing w:after="0" w:line="240" w:lineRule="auto"/>
        <w:ind w:left="1440"/>
        <w:rPr>
          <w:rFonts w:ascii="Book Antiqua" w:hAnsi="Book Antiqua" w:cs="Arial"/>
          <w:sz w:val="24"/>
          <w:szCs w:val="24"/>
        </w:rPr>
      </w:pPr>
    </w:p>
    <w:p w:rsidR="00637DFF" w:rsidRPr="007B1929" w:rsidRDefault="00637DFF" w:rsidP="00732197">
      <w:pPr>
        <w:spacing w:after="0" w:line="240" w:lineRule="auto"/>
        <w:ind w:left="1440"/>
        <w:rPr>
          <w:rFonts w:ascii="Book Antiqua" w:hAnsi="Book Antiqua" w:cs="Arial"/>
          <w:b/>
          <w:sz w:val="24"/>
          <w:szCs w:val="24"/>
        </w:rPr>
      </w:pPr>
    </w:p>
    <w:p w:rsidR="00215561" w:rsidRPr="007B1929" w:rsidRDefault="00215561" w:rsidP="00215561">
      <w:pPr>
        <w:numPr>
          <w:ilvl w:val="1"/>
          <w:numId w:val="1"/>
        </w:numPr>
        <w:spacing w:after="0" w:line="240" w:lineRule="auto"/>
        <w:rPr>
          <w:rFonts w:ascii="Book Antiqua" w:hAnsi="Book Antiqua" w:cs="Arial"/>
          <w:i/>
          <w:sz w:val="24"/>
          <w:szCs w:val="24"/>
        </w:rPr>
      </w:pPr>
      <w:r w:rsidRPr="007B1929">
        <w:rPr>
          <w:rFonts w:ascii="Book Antiqua" w:hAnsi="Book Antiqua" w:cs="Arial"/>
          <w:i/>
          <w:sz w:val="24"/>
          <w:szCs w:val="24"/>
        </w:rPr>
        <w:t>Fortalecimento dos mecanismos de monitorização, avaliação e auditoria do PECS/CPLP 2009/2016</w:t>
      </w:r>
    </w:p>
    <w:p w:rsidR="00215561" w:rsidRPr="007B1929" w:rsidRDefault="00215561" w:rsidP="00215561">
      <w:pPr>
        <w:spacing w:after="0" w:line="240" w:lineRule="auto"/>
        <w:rPr>
          <w:rFonts w:ascii="Book Antiqua" w:hAnsi="Book Antiqua" w:cs="Arial"/>
          <w:b/>
          <w:sz w:val="24"/>
          <w:szCs w:val="24"/>
        </w:rPr>
      </w:pPr>
    </w:p>
    <w:p w:rsidR="00215561" w:rsidRPr="007B1929" w:rsidRDefault="00215561" w:rsidP="00215561">
      <w:pPr>
        <w:numPr>
          <w:ilvl w:val="0"/>
          <w:numId w:val="9"/>
        </w:numPr>
        <w:spacing w:after="0" w:line="240" w:lineRule="auto"/>
        <w:rPr>
          <w:rFonts w:ascii="Book Antiqua" w:hAnsi="Book Antiqua" w:cs="Arial"/>
          <w:b/>
          <w:sz w:val="24"/>
          <w:szCs w:val="24"/>
        </w:rPr>
      </w:pPr>
      <w:r w:rsidRPr="007B1929">
        <w:rPr>
          <w:rFonts w:ascii="Book Antiqua" w:hAnsi="Book Antiqua" w:cs="Arial"/>
          <w:b/>
          <w:sz w:val="24"/>
          <w:szCs w:val="24"/>
        </w:rPr>
        <w:t xml:space="preserve">Meio de operacionalização: </w:t>
      </w:r>
      <w:r w:rsidRPr="007B1929">
        <w:rPr>
          <w:rFonts w:ascii="Book Antiqua" w:hAnsi="Book Antiqua" w:cs="Arial"/>
          <w:sz w:val="24"/>
          <w:szCs w:val="24"/>
        </w:rPr>
        <w:t>Mecanismos previstos na Resolução sobre a continuidade do Plano Estratégico de Cooperação em Saúde da CPLP (PECS/CPLP) até 2016, tendo particularmente em conta:</w:t>
      </w:r>
    </w:p>
    <w:p w:rsidR="00215561" w:rsidRPr="007B1929" w:rsidRDefault="00215561" w:rsidP="00215561">
      <w:pPr>
        <w:pStyle w:val="Cabealho"/>
        <w:numPr>
          <w:ilvl w:val="1"/>
          <w:numId w:val="9"/>
        </w:numPr>
        <w:tabs>
          <w:tab w:val="clear" w:pos="4252"/>
          <w:tab w:val="clear" w:pos="8504"/>
        </w:tabs>
        <w:rPr>
          <w:rFonts w:ascii="Book Antiqua" w:hAnsi="Book Antiqua" w:cs="Arial"/>
          <w:sz w:val="24"/>
          <w:szCs w:val="24"/>
        </w:rPr>
      </w:pPr>
      <w:r w:rsidRPr="007B1929">
        <w:rPr>
          <w:rFonts w:ascii="Book Antiqua" w:hAnsi="Book Antiqua" w:cs="Arial"/>
          <w:sz w:val="24"/>
          <w:szCs w:val="24"/>
        </w:rPr>
        <w:t>A necessidade de se proceder a uma avaliação da execução do PECS/CPLP, até 2013, de preferência com caráter externo e com mecanismos independentes</w:t>
      </w:r>
      <w:r w:rsidR="00BB1D03" w:rsidRPr="007B1929">
        <w:rPr>
          <w:rFonts w:ascii="Book Antiqua" w:hAnsi="Book Antiqua" w:cs="Arial"/>
          <w:sz w:val="24"/>
          <w:szCs w:val="24"/>
        </w:rPr>
        <w:t>.</w:t>
      </w:r>
    </w:p>
    <w:p w:rsidR="00C647E7" w:rsidRPr="007B1929" w:rsidRDefault="00C647E7" w:rsidP="00C647E7">
      <w:pPr>
        <w:pStyle w:val="PargrafodaLista"/>
        <w:numPr>
          <w:ilvl w:val="1"/>
          <w:numId w:val="9"/>
        </w:numPr>
        <w:rPr>
          <w:rFonts w:ascii="Book Antiqua" w:hAnsi="Book Antiqua" w:cs="Arial"/>
          <w:sz w:val="24"/>
          <w:szCs w:val="24"/>
        </w:rPr>
      </w:pPr>
      <w:r w:rsidRPr="007B1929">
        <w:rPr>
          <w:rFonts w:ascii="Book Antiqua" w:hAnsi="Book Antiqua" w:cs="Arial"/>
          <w:sz w:val="24"/>
          <w:szCs w:val="24"/>
        </w:rPr>
        <w:t>Inicialmente, este exercício será realizado com base na identificação de recursos técnicos que se encontrem disponíveis junto das Entidades Assessoras do Secretariado Executivo da CPLP.</w:t>
      </w:r>
    </w:p>
    <w:p w:rsidR="00C647E7" w:rsidRPr="007B1929" w:rsidRDefault="00C647E7" w:rsidP="00C647E7">
      <w:pPr>
        <w:pStyle w:val="Cabealho"/>
        <w:tabs>
          <w:tab w:val="clear" w:pos="4252"/>
          <w:tab w:val="clear" w:pos="8504"/>
        </w:tabs>
        <w:ind w:left="1800"/>
        <w:rPr>
          <w:rFonts w:ascii="Book Antiqua" w:hAnsi="Book Antiqua" w:cs="Arial"/>
          <w:sz w:val="24"/>
          <w:szCs w:val="24"/>
        </w:rPr>
      </w:pPr>
    </w:p>
    <w:p w:rsidR="00215561" w:rsidRPr="007B1929" w:rsidRDefault="00215561" w:rsidP="00215561">
      <w:pPr>
        <w:pStyle w:val="Cabealho"/>
        <w:tabs>
          <w:tab w:val="clear" w:pos="4252"/>
          <w:tab w:val="clear" w:pos="8504"/>
        </w:tabs>
        <w:rPr>
          <w:rFonts w:ascii="Book Antiqua" w:hAnsi="Book Antiqua" w:cs="Arial"/>
          <w:sz w:val="24"/>
          <w:szCs w:val="24"/>
        </w:rPr>
      </w:pPr>
    </w:p>
    <w:p w:rsidR="00BB1D03" w:rsidRPr="007B1929" w:rsidRDefault="00BB1D03" w:rsidP="00BB1D03">
      <w:pPr>
        <w:numPr>
          <w:ilvl w:val="1"/>
          <w:numId w:val="1"/>
        </w:numPr>
        <w:spacing w:after="0" w:line="240" w:lineRule="auto"/>
        <w:rPr>
          <w:rFonts w:ascii="Book Antiqua" w:hAnsi="Book Antiqua" w:cs="Arial"/>
          <w:i/>
          <w:sz w:val="24"/>
          <w:szCs w:val="24"/>
        </w:rPr>
      </w:pPr>
      <w:r w:rsidRPr="007B1929">
        <w:rPr>
          <w:rFonts w:ascii="Book Antiqua" w:hAnsi="Book Antiqua" w:cs="Arial"/>
          <w:i/>
          <w:sz w:val="24"/>
          <w:szCs w:val="24"/>
        </w:rPr>
        <w:t>Introdução no PECS/CPLP 2009/2016 de novas dinâmicas de trabalho</w:t>
      </w:r>
    </w:p>
    <w:p w:rsidR="00BB1D03" w:rsidRPr="007B1929" w:rsidRDefault="00BB1D03" w:rsidP="00BB1D03">
      <w:pPr>
        <w:pStyle w:val="Cabealho"/>
        <w:rPr>
          <w:rFonts w:ascii="Book Antiqua" w:hAnsi="Book Antiqua" w:cs="Arial"/>
          <w:sz w:val="24"/>
          <w:szCs w:val="24"/>
        </w:rPr>
      </w:pPr>
    </w:p>
    <w:p w:rsidR="00BB1D03" w:rsidRPr="007B1929" w:rsidRDefault="00BB1D03" w:rsidP="00BB1D03">
      <w:pPr>
        <w:pStyle w:val="Cabealho"/>
        <w:numPr>
          <w:ilvl w:val="0"/>
          <w:numId w:val="9"/>
        </w:numPr>
        <w:tabs>
          <w:tab w:val="clear" w:pos="4252"/>
          <w:tab w:val="clear" w:pos="8504"/>
        </w:tabs>
        <w:rPr>
          <w:rFonts w:ascii="Book Antiqua" w:hAnsi="Book Antiqua" w:cs="Arial"/>
          <w:sz w:val="24"/>
          <w:szCs w:val="24"/>
        </w:rPr>
      </w:pPr>
      <w:r w:rsidRPr="007B1929">
        <w:rPr>
          <w:rFonts w:ascii="Book Antiqua" w:hAnsi="Book Antiqua" w:cs="Arial"/>
          <w:b/>
          <w:sz w:val="24"/>
          <w:szCs w:val="24"/>
        </w:rPr>
        <w:t xml:space="preserve">Meio de operacionalização: </w:t>
      </w:r>
      <w:r w:rsidRPr="007B1929">
        <w:rPr>
          <w:rFonts w:ascii="Book Antiqua" w:hAnsi="Book Antiqua" w:cs="Arial"/>
          <w:sz w:val="24"/>
          <w:szCs w:val="24"/>
        </w:rPr>
        <w:t>Através da constituição de grupos de trabalho partilhados, compostos por membros do GTS-CPLP</w:t>
      </w:r>
      <w:r w:rsidR="006C69AD" w:rsidRPr="007B1929">
        <w:rPr>
          <w:rFonts w:ascii="Book Antiqua" w:hAnsi="Book Antiqua" w:cs="Arial"/>
          <w:sz w:val="24"/>
          <w:szCs w:val="24"/>
        </w:rPr>
        <w:t>, Secretariado Executivo da CPLP e Entidades Assessoras</w:t>
      </w:r>
      <w:r w:rsidRPr="007B1929">
        <w:rPr>
          <w:rFonts w:ascii="Book Antiqua" w:hAnsi="Book Antiqua" w:cs="Arial"/>
          <w:sz w:val="24"/>
          <w:szCs w:val="24"/>
        </w:rPr>
        <w:t xml:space="preserve"> que</w:t>
      </w:r>
      <w:r w:rsidR="00283D0B" w:rsidRPr="007B1929">
        <w:rPr>
          <w:rFonts w:ascii="Book Antiqua" w:hAnsi="Book Antiqua" w:cs="Arial"/>
          <w:sz w:val="24"/>
          <w:szCs w:val="24"/>
        </w:rPr>
        <w:t>,</w:t>
      </w:r>
      <w:r w:rsidR="006C69AD" w:rsidRPr="007B1929">
        <w:rPr>
          <w:rFonts w:ascii="Book Antiqua" w:hAnsi="Book Antiqua" w:cs="Arial"/>
          <w:sz w:val="24"/>
          <w:szCs w:val="24"/>
        </w:rPr>
        <w:t xml:space="preserve"> </w:t>
      </w:r>
      <w:r w:rsidR="00283D0B" w:rsidRPr="007B1929">
        <w:rPr>
          <w:rFonts w:ascii="Book Antiqua" w:hAnsi="Book Antiqua" w:cs="Arial"/>
          <w:sz w:val="24"/>
          <w:szCs w:val="24"/>
        </w:rPr>
        <w:t xml:space="preserve">até à próxima reunião do GTS-CPLP, a realizar preferencialmente no mês de Julho de 2014, em Díli, concomitantemente com a Reunião dos Pontos Focais de Cooperação, </w:t>
      </w:r>
      <w:r w:rsidRPr="007B1929">
        <w:rPr>
          <w:rFonts w:ascii="Book Antiqua" w:hAnsi="Book Antiqua" w:cs="Arial"/>
          <w:sz w:val="24"/>
          <w:szCs w:val="24"/>
        </w:rPr>
        <w:t xml:space="preserve">deverão trabalhar na produção de </w:t>
      </w:r>
      <w:r w:rsidR="00D833C1" w:rsidRPr="007B1929">
        <w:rPr>
          <w:rFonts w:ascii="Book Antiqua" w:hAnsi="Book Antiqua" w:cs="Arial"/>
          <w:sz w:val="24"/>
          <w:szCs w:val="24"/>
        </w:rPr>
        <w:t xml:space="preserve">relatórios de execução ou </w:t>
      </w:r>
      <w:r w:rsidRPr="007B1929">
        <w:rPr>
          <w:rFonts w:ascii="Book Antiqua" w:hAnsi="Book Antiqua" w:cs="Arial"/>
          <w:sz w:val="24"/>
          <w:szCs w:val="24"/>
        </w:rPr>
        <w:t>recomendações</w:t>
      </w:r>
      <w:r w:rsidR="00283D0B" w:rsidRPr="007B1929">
        <w:rPr>
          <w:rFonts w:ascii="Book Antiqua" w:hAnsi="Book Antiqua" w:cs="Arial"/>
          <w:sz w:val="24"/>
          <w:szCs w:val="24"/>
        </w:rPr>
        <w:t xml:space="preserve"> que atestem a viabilidade de novas dinâmicas de trabalho como as seguintes:</w:t>
      </w:r>
    </w:p>
    <w:p w:rsidR="00BB1D03" w:rsidRPr="007B1929" w:rsidRDefault="00BB1D03" w:rsidP="00BB1D03">
      <w:pPr>
        <w:pStyle w:val="Cabealho"/>
        <w:tabs>
          <w:tab w:val="clear" w:pos="4252"/>
          <w:tab w:val="clear" w:pos="8504"/>
        </w:tabs>
        <w:ind w:left="360"/>
        <w:rPr>
          <w:rFonts w:ascii="Book Antiqua" w:hAnsi="Book Antiqua" w:cs="Arial"/>
          <w:sz w:val="24"/>
          <w:szCs w:val="24"/>
        </w:rPr>
      </w:pPr>
    </w:p>
    <w:p w:rsidR="00FA0EC6" w:rsidRPr="007B1929" w:rsidRDefault="00FA0EC6" w:rsidP="006F2B06">
      <w:pPr>
        <w:pStyle w:val="Cabealho"/>
        <w:numPr>
          <w:ilvl w:val="2"/>
          <w:numId w:val="1"/>
        </w:numPr>
        <w:tabs>
          <w:tab w:val="clear" w:pos="4252"/>
          <w:tab w:val="clear" w:pos="8504"/>
        </w:tabs>
        <w:ind w:left="1843"/>
        <w:rPr>
          <w:rFonts w:ascii="Book Antiqua" w:hAnsi="Book Antiqua" w:cs="Arial"/>
          <w:sz w:val="24"/>
          <w:szCs w:val="24"/>
        </w:rPr>
      </w:pPr>
      <w:r w:rsidRPr="007B1929">
        <w:rPr>
          <w:rFonts w:ascii="Book Antiqua" w:hAnsi="Book Antiqua" w:cs="Arial"/>
          <w:sz w:val="24"/>
          <w:szCs w:val="24"/>
        </w:rPr>
        <w:lastRenderedPageBreak/>
        <w:t>Estabelecimento de um Grupo de Trabalho para estudar a articulação das redes temáticas com as redes estruturantes da CPLP</w:t>
      </w:r>
    </w:p>
    <w:p w:rsidR="00FA0EC6" w:rsidRPr="007B1929" w:rsidRDefault="00FA0EC6" w:rsidP="00FA0EC6">
      <w:pPr>
        <w:pStyle w:val="Cabealho"/>
        <w:numPr>
          <w:ilvl w:val="2"/>
          <w:numId w:val="9"/>
        </w:numPr>
        <w:tabs>
          <w:tab w:val="clear" w:pos="4252"/>
          <w:tab w:val="clear" w:pos="8504"/>
        </w:tabs>
        <w:rPr>
          <w:rFonts w:ascii="Book Antiqua" w:hAnsi="Book Antiqua" w:cs="Arial"/>
          <w:sz w:val="24"/>
          <w:szCs w:val="24"/>
        </w:rPr>
      </w:pPr>
      <w:r w:rsidRPr="007B1929">
        <w:rPr>
          <w:rFonts w:ascii="Book Antiqua" w:hAnsi="Book Antiqua" w:cs="Arial"/>
          <w:sz w:val="24"/>
          <w:szCs w:val="24"/>
          <w:u w:val="single"/>
        </w:rPr>
        <w:t>Membros dinamizadores</w:t>
      </w:r>
      <w:r w:rsidRPr="007B1929">
        <w:rPr>
          <w:rFonts w:ascii="Book Antiqua" w:hAnsi="Book Antiqua" w:cs="Arial"/>
          <w:sz w:val="24"/>
          <w:szCs w:val="24"/>
        </w:rPr>
        <w:t xml:space="preserve">: </w:t>
      </w:r>
    </w:p>
    <w:p w:rsidR="00D3733E" w:rsidRPr="007B1929" w:rsidRDefault="00D3733E" w:rsidP="00D3733E">
      <w:pPr>
        <w:pStyle w:val="PargrafodaLista"/>
        <w:numPr>
          <w:ilvl w:val="3"/>
          <w:numId w:val="9"/>
        </w:numPr>
        <w:rPr>
          <w:rFonts w:ascii="Book Antiqua" w:hAnsi="Book Antiqua" w:cs="Arial"/>
          <w:sz w:val="24"/>
          <w:szCs w:val="24"/>
        </w:rPr>
      </w:pPr>
      <w:r w:rsidRPr="007B1929">
        <w:rPr>
          <w:rFonts w:ascii="Book Antiqua" w:hAnsi="Book Antiqua" w:cs="Arial"/>
          <w:sz w:val="24"/>
          <w:szCs w:val="24"/>
        </w:rPr>
        <w:t>Membros do GTS-CPLP: Brasil e Moçambique</w:t>
      </w:r>
    </w:p>
    <w:p w:rsidR="00FA0EC6" w:rsidRPr="007B1929" w:rsidRDefault="00FA0EC6" w:rsidP="00D3733E">
      <w:pPr>
        <w:pStyle w:val="PargrafodaLista"/>
        <w:numPr>
          <w:ilvl w:val="3"/>
          <w:numId w:val="9"/>
        </w:numPr>
        <w:spacing w:after="0" w:line="240" w:lineRule="auto"/>
        <w:rPr>
          <w:rFonts w:ascii="Book Antiqua" w:hAnsi="Book Antiqua" w:cs="Arial"/>
          <w:sz w:val="24"/>
          <w:szCs w:val="24"/>
        </w:rPr>
      </w:pPr>
      <w:r w:rsidRPr="007B1929">
        <w:rPr>
          <w:rFonts w:ascii="Book Antiqua" w:hAnsi="Book Antiqua" w:cs="Arial"/>
          <w:sz w:val="24"/>
          <w:szCs w:val="24"/>
        </w:rPr>
        <w:t xml:space="preserve">Entidades Assessoras do SECPLP: </w:t>
      </w:r>
      <w:proofErr w:type="spellStart"/>
      <w:r w:rsidRPr="007B1929">
        <w:rPr>
          <w:rFonts w:ascii="Book Antiqua" w:hAnsi="Book Antiqua" w:cs="Arial"/>
          <w:sz w:val="24"/>
          <w:szCs w:val="24"/>
        </w:rPr>
        <w:t>Fiocruz</w:t>
      </w:r>
      <w:proofErr w:type="spellEnd"/>
      <w:r w:rsidRPr="007B1929">
        <w:rPr>
          <w:rFonts w:ascii="Book Antiqua" w:hAnsi="Book Antiqua" w:cs="Arial"/>
          <w:sz w:val="24"/>
          <w:szCs w:val="24"/>
        </w:rPr>
        <w:t xml:space="preserve"> e IHMT</w:t>
      </w:r>
    </w:p>
    <w:p w:rsidR="00FA0EC6" w:rsidRPr="007B1929" w:rsidRDefault="00FA0EC6" w:rsidP="00FA0EC6">
      <w:pPr>
        <w:pStyle w:val="Cabealho"/>
        <w:numPr>
          <w:ilvl w:val="2"/>
          <w:numId w:val="9"/>
        </w:numPr>
        <w:tabs>
          <w:tab w:val="clear" w:pos="4252"/>
          <w:tab w:val="clear" w:pos="8504"/>
        </w:tabs>
        <w:rPr>
          <w:rFonts w:ascii="Book Antiqua" w:hAnsi="Book Antiqua" w:cs="Arial"/>
          <w:sz w:val="24"/>
          <w:szCs w:val="24"/>
        </w:rPr>
      </w:pPr>
      <w:r w:rsidRPr="007B1929">
        <w:rPr>
          <w:rFonts w:ascii="Book Antiqua" w:hAnsi="Book Antiqua" w:cs="Arial"/>
          <w:sz w:val="24"/>
          <w:szCs w:val="24"/>
          <w:u w:val="single"/>
        </w:rPr>
        <w:t>Objetivos</w:t>
      </w:r>
      <w:r w:rsidRPr="007B1929">
        <w:rPr>
          <w:rFonts w:ascii="Book Antiqua" w:hAnsi="Book Antiqua" w:cs="Arial"/>
          <w:sz w:val="24"/>
          <w:szCs w:val="24"/>
        </w:rPr>
        <w:t xml:space="preserve">: Identificar e propor a tipologia dos mecanismos permanentes de articulação entre as redes temáticas e as redes estruturantes da CPLP numa lógica de partilha de informação com </w:t>
      </w:r>
      <w:r w:rsidR="006F2B06" w:rsidRPr="007B1929">
        <w:rPr>
          <w:rFonts w:ascii="Book Antiqua" w:hAnsi="Book Antiqua" w:cs="Arial"/>
          <w:sz w:val="24"/>
          <w:szCs w:val="24"/>
        </w:rPr>
        <w:t>cariz</w:t>
      </w:r>
      <w:r w:rsidRPr="007B1929">
        <w:rPr>
          <w:rFonts w:ascii="Book Antiqua" w:hAnsi="Book Antiqua" w:cs="Arial"/>
          <w:sz w:val="24"/>
          <w:szCs w:val="24"/>
        </w:rPr>
        <w:t xml:space="preserve"> técnico-científico.</w:t>
      </w:r>
    </w:p>
    <w:p w:rsidR="00FA0EC6" w:rsidRPr="007B1929" w:rsidRDefault="00FA0EC6" w:rsidP="00BB1D03">
      <w:pPr>
        <w:pStyle w:val="Cabealho"/>
        <w:tabs>
          <w:tab w:val="clear" w:pos="4252"/>
          <w:tab w:val="clear" w:pos="8504"/>
        </w:tabs>
        <w:ind w:left="360"/>
        <w:rPr>
          <w:rFonts w:ascii="Book Antiqua" w:hAnsi="Book Antiqua" w:cs="Arial"/>
          <w:sz w:val="24"/>
          <w:szCs w:val="24"/>
        </w:rPr>
      </w:pPr>
    </w:p>
    <w:p w:rsidR="00FA0EC6" w:rsidRPr="007B1929" w:rsidRDefault="00FA0EC6" w:rsidP="00BB1D03">
      <w:pPr>
        <w:pStyle w:val="Cabealho"/>
        <w:tabs>
          <w:tab w:val="clear" w:pos="4252"/>
          <w:tab w:val="clear" w:pos="8504"/>
        </w:tabs>
        <w:ind w:left="360"/>
        <w:rPr>
          <w:rFonts w:ascii="Book Antiqua" w:hAnsi="Book Antiqua" w:cs="Arial"/>
          <w:sz w:val="24"/>
          <w:szCs w:val="24"/>
        </w:rPr>
      </w:pPr>
    </w:p>
    <w:p w:rsidR="00D833C1" w:rsidRPr="007B1929" w:rsidRDefault="00D833C1" w:rsidP="00D833C1">
      <w:pPr>
        <w:pStyle w:val="Cabealho"/>
        <w:numPr>
          <w:ilvl w:val="2"/>
          <w:numId w:val="1"/>
        </w:numPr>
        <w:tabs>
          <w:tab w:val="clear" w:pos="4252"/>
          <w:tab w:val="clear" w:pos="8504"/>
        </w:tabs>
        <w:ind w:left="1843"/>
        <w:rPr>
          <w:rFonts w:ascii="Book Antiqua" w:hAnsi="Book Antiqua" w:cs="Arial"/>
          <w:sz w:val="24"/>
          <w:szCs w:val="24"/>
        </w:rPr>
      </w:pPr>
      <w:r w:rsidRPr="007B1929">
        <w:rPr>
          <w:rFonts w:ascii="Book Antiqua" w:hAnsi="Book Antiqua" w:cs="Arial"/>
          <w:sz w:val="24"/>
          <w:szCs w:val="24"/>
        </w:rPr>
        <w:t>Estabelecimento da Rede de Instituições de Regulação e Inspeção da Saúde da CPLP</w:t>
      </w:r>
    </w:p>
    <w:p w:rsidR="00D833C1" w:rsidRPr="007B1929" w:rsidRDefault="00D833C1" w:rsidP="00D833C1">
      <w:pPr>
        <w:pStyle w:val="Cabealho"/>
        <w:numPr>
          <w:ilvl w:val="2"/>
          <w:numId w:val="9"/>
        </w:numPr>
        <w:tabs>
          <w:tab w:val="clear" w:pos="4252"/>
          <w:tab w:val="clear" w:pos="8504"/>
        </w:tabs>
        <w:rPr>
          <w:rFonts w:ascii="Book Antiqua" w:hAnsi="Book Antiqua" w:cs="Arial"/>
          <w:sz w:val="24"/>
          <w:szCs w:val="24"/>
        </w:rPr>
      </w:pPr>
      <w:r w:rsidRPr="007B1929">
        <w:rPr>
          <w:rFonts w:ascii="Book Antiqua" w:hAnsi="Book Antiqua" w:cs="Arial"/>
          <w:sz w:val="24"/>
          <w:szCs w:val="24"/>
          <w:u w:val="single"/>
        </w:rPr>
        <w:t>Membros do GTS-CPLP dinamizadores</w:t>
      </w:r>
      <w:r w:rsidRPr="007B1929">
        <w:rPr>
          <w:rFonts w:ascii="Book Antiqua" w:hAnsi="Book Antiqua" w:cs="Arial"/>
          <w:sz w:val="24"/>
          <w:szCs w:val="24"/>
        </w:rPr>
        <w:t xml:space="preserve">: Angola, </w:t>
      </w:r>
      <w:r w:rsidR="00B94D62" w:rsidRPr="007B1929">
        <w:rPr>
          <w:rFonts w:ascii="Book Antiqua" w:hAnsi="Book Antiqua" w:cs="Arial"/>
          <w:sz w:val="24"/>
          <w:szCs w:val="24"/>
        </w:rPr>
        <w:t xml:space="preserve">Cabo Verde, </w:t>
      </w:r>
      <w:r w:rsidRPr="007B1929">
        <w:rPr>
          <w:rFonts w:ascii="Book Antiqua" w:hAnsi="Book Antiqua" w:cs="Arial"/>
          <w:sz w:val="24"/>
          <w:szCs w:val="24"/>
        </w:rPr>
        <w:t>Moçambique e Portugal</w:t>
      </w:r>
    </w:p>
    <w:p w:rsidR="00D833C1" w:rsidRPr="007B1929" w:rsidRDefault="00D833C1" w:rsidP="00D833C1">
      <w:pPr>
        <w:pStyle w:val="Cabealho"/>
        <w:numPr>
          <w:ilvl w:val="2"/>
          <w:numId w:val="9"/>
        </w:numPr>
        <w:tabs>
          <w:tab w:val="clear" w:pos="4252"/>
          <w:tab w:val="clear" w:pos="8504"/>
        </w:tabs>
        <w:rPr>
          <w:rFonts w:ascii="Book Antiqua" w:hAnsi="Book Antiqua" w:cs="Arial"/>
          <w:sz w:val="24"/>
          <w:szCs w:val="24"/>
        </w:rPr>
      </w:pPr>
      <w:r w:rsidRPr="007B1929">
        <w:rPr>
          <w:rFonts w:ascii="Book Antiqua" w:hAnsi="Book Antiqua" w:cs="Arial"/>
          <w:sz w:val="24"/>
          <w:szCs w:val="24"/>
          <w:u w:val="single"/>
        </w:rPr>
        <w:t>Objetivos</w:t>
      </w:r>
      <w:r w:rsidRPr="007B1929">
        <w:rPr>
          <w:rFonts w:ascii="Book Antiqua" w:hAnsi="Book Antiqua" w:cs="Arial"/>
          <w:sz w:val="24"/>
          <w:szCs w:val="24"/>
        </w:rPr>
        <w:t xml:space="preserve">: </w:t>
      </w:r>
    </w:p>
    <w:p w:rsidR="003560A3" w:rsidRPr="007B1929" w:rsidRDefault="003560A3" w:rsidP="003560A3">
      <w:pPr>
        <w:pStyle w:val="PargrafodaLista"/>
        <w:numPr>
          <w:ilvl w:val="0"/>
          <w:numId w:val="12"/>
        </w:numPr>
        <w:spacing w:after="0" w:line="240" w:lineRule="auto"/>
        <w:rPr>
          <w:rFonts w:ascii="Book Antiqua" w:hAnsi="Book Antiqua" w:cs="Arial"/>
          <w:sz w:val="24"/>
          <w:szCs w:val="24"/>
        </w:rPr>
      </w:pPr>
      <w:r w:rsidRPr="007B1929">
        <w:rPr>
          <w:rFonts w:ascii="Book Antiqua" w:hAnsi="Book Antiqua" w:cs="Arial"/>
          <w:sz w:val="24"/>
          <w:szCs w:val="24"/>
        </w:rPr>
        <w:t>Partilha de contributos técnicos sobre a inspeção e a regulação dos serviços de interesse público.</w:t>
      </w:r>
    </w:p>
    <w:p w:rsidR="003560A3" w:rsidRPr="007B1929" w:rsidRDefault="003560A3" w:rsidP="003560A3">
      <w:pPr>
        <w:pStyle w:val="PargrafodaLista"/>
        <w:numPr>
          <w:ilvl w:val="0"/>
          <w:numId w:val="12"/>
        </w:numPr>
        <w:spacing w:after="0" w:line="240" w:lineRule="auto"/>
        <w:rPr>
          <w:rFonts w:ascii="Book Antiqua" w:hAnsi="Book Antiqua" w:cs="Arial"/>
          <w:sz w:val="24"/>
          <w:szCs w:val="24"/>
        </w:rPr>
      </w:pPr>
      <w:r w:rsidRPr="007B1929">
        <w:rPr>
          <w:rFonts w:ascii="Book Antiqua" w:hAnsi="Book Antiqua" w:cs="Arial"/>
          <w:sz w:val="24"/>
          <w:szCs w:val="24"/>
        </w:rPr>
        <w:t>Identificação de modalidades de colaboração no domínio da inspeção e regulação em saúde incluindo nomeadamente a área do medicamento.</w:t>
      </w:r>
    </w:p>
    <w:p w:rsidR="003560A3" w:rsidRPr="007B1929" w:rsidRDefault="003560A3" w:rsidP="003560A3">
      <w:pPr>
        <w:pStyle w:val="PargrafodaLista"/>
        <w:numPr>
          <w:ilvl w:val="0"/>
          <w:numId w:val="12"/>
        </w:numPr>
        <w:spacing w:after="0" w:line="240" w:lineRule="auto"/>
        <w:rPr>
          <w:rFonts w:ascii="Book Antiqua" w:hAnsi="Book Antiqua" w:cs="Arial"/>
          <w:sz w:val="24"/>
          <w:szCs w:val="24"/>
        </w:rPr>
      </w:pPr>
      <w:r w:rsidRPr="007B1929">
        <w:rPr>
          <w:rFonts w:ascii="Book Antiqua" w:hAnsi="Book Antiqua" w:cs="Arial"/>
          <w:sz w:val="24"/>
          <w:szCs w:val="24"/>
        </w:rPr>
        <w:t xml:space="preserve">Criação de um fórum da CPLP que reúna todas as instituições públicas incumbidas da inspeção e regulação dos sistemas de saúde, que vise o reforço da capacidade institucional dos Estados Membros nesta matéria. </w:t>
      </w:r>
    </w:p>
    <w:p w:rsidR="006F2B06" w:rsidRPr="007B1929" w:rsidRDefault="006F2B06" w:rsidP="00D70E25">
      <w:pPr>
        <w:spacing w:after="0" w:line="240" w:lineRule="auto"/>
        <w:ind w:left="2520"/>
        <w:rPr>
          <w:rFonts w:ascii="Book Antiqua" w:hAnsi="Book Antiqua" w:cs="Arial"/>
          <w:sz w:val="24"/>
          <w:szCs w:val="24"/>
        </w:rPr>
      </w:pPr>
    </w:p>
    <w:p w:rsidR="006F2B06" w:rsidRPr="007B1929" w:rsidRDefault="006F2B06" w:rsidP="00D70E25">
      <w:pPr>
        <w:spacing w:after="0" w:line="240" w:lineRule="auto"/>
        <w:ind w:left="2520"/>
        <w:rPr>
          <w:rFonts w:ascii="Book Antiqua" w:hAnsi="Book Antiqua" w:cs="Arial"/>
          <w:sz w:val="24"/>
          <w:szCs w:val="24"/>
        </w:rPr>
      </w:pPr>
    </w:p>
    <w:p w:rsidR="00D70E25" w:rsidRPr="007B1929" w:rsidRDefault="00660FE9" w:rsidP="00D70E25">
      <w:pPr>
        <w:numPr>
          <w:ilvl w:val="2"/>
          <w:numId w:val="1"/>
        </w:numPr>
        <w:spacing w:after="0" w:line="240" w:lineRule="auto"/>
        <w:ind w:left="1843"/>
        <w:rPr>
          <w:rFonts w:ascii="Book Antiqua" w:hAnsi="Book Antiqua" w:cs="Arial"/>
          <w:sz w:val="24"/>
          <w:szCs w:val="24"/>
        </w:rPr>
      </w:pPr>
      <w:r w:rsidRPr="007B1929">
        <w:rPr>
          <w:rFonts w:ascii="Book Antiqua" w:hAnsi="Book Antiqua" w:cs="Arial"/>
          <w:sz w:val="24"/>
          <w:szCs w:val="24"/>
        </w:rPr>
        <w:t>Estabelecimento da Rede de Enfermagem das Associações e Ordens</w:t>
      </w:r>
    </w:p>
    <w:p w:rsidR="00D70E25" w:rsidRPr="007B1929" w:rsidRDefault="00D70E25" w:rsidP="00D70E25">
      <w:pPr>
        <w:numPr>
          <w:ilvl w:val="2"/>
          <w:numId w:val="9"/>
        </w:numPr>
        <w:spacing w:after="0" w:line="240" w:lineRule="auto"/>
        <w:rPr>
          <w:rFonts w:ascii="Book Antiqua" w:hAnsi="Book Antiqua" w:cs="Arial"/>
          <w:sz w:val="24"/>
          <w:szCs w:val="24"/>
        </w:rPr>
      </w:pPr>
      <w:r w:rsidRPr="007B1929">
        <w:rPr>
          <w:rFonts w:ascii="Book Antiqua" w:hAnsi="Book Antiqua" w:cs="Arial"/>
          <w:sz w:val="24"/>
          <w:szCs w:val="24"/>
          <w:u w:val="single"/>
        </w:rPr>
        <w:t>Membros do GTS-CPLP dinamizadores</w:t>
      </w:r>
      <w:r w:rsidRPr="007B1929">
        <w:rPr>
          <w:rFonts w:ascii="Book Antiqua" w:hAnsi="Book Antiqua" w:cs="Arial"/>
          <w:sz w:val="24"/>
          <w:szCs w:val="24"/>
        </w:rPr>
        <w:t>: Portugal</w:t>
      </w:r>
    </w:p>
    <w:p w:rsidR="00510D6C" w:rsidRPr="007B1929" w:rsidRDefault="00D70E25" w:rsidP="00BB1D03">
      <w:pPr>
        <w:numPr>
          <w:ilvl w:val="2"/>
          <w:numId w:val="9"/>
        </w:numPr>
        <w:spacing w:after="0" w:line="240" w:lineRule="auto"/>
        <w:rPr>
          <w:rFonts w:ascii="Book Antiqua" w:hAnsi="Book Antiqua" w:cs="Arial"/>
          <w:sz w:val="24"/>
          <w:szCs w:val="24"/>
        </w:rPr>
      </w:pPr>
      <w:r w:rsidRPr="007B1929">
        <w:rPr>
          <w:rFonts w:ascii="Book Antiqua" w:hAnsi="Book Antiqua" w:cs="Arial"/>
          <w:sz w:val="24"/>
          <w:szCs w:val="24"/>
          <w:u w:val="single"/>
        </w:rPr>
        <w:t>Objetivos:</w:t>
      </w:r>
      <w:r w:rsidR="00667D8B" w:rsidRPr="007B1929">
        <w:rPr>
          <w:rFonts w:ascii="Book Antiqua" w:hAnsi="Book Antiqua" w:cs="Arial"/>
          <w:sz w:val="24"/>
          <w:szCs w:val="24"/>
        </w:rPr>
        <w:t xml:space="preserve"> </w:t>
      </w:r>
      <w:r w:rsidR="00394C57" w:rsidRPr="007B1929">
        <w:rPr>
          <w:rFonts w:ascii="Book Antiqua" w:hAnsi="Book Antiqua" w:cs="Arial"/>
          <w:sz w:val="24"/>
          <w:szCs w:val="24"/>
        </w:rPr>
        <w:t xml:space="preserve">Institucionalização progressiva da Rede em consonância com os princípios em vigor no quadro do PECS-CPLP, nomeadamente </w:t>
      </w:r>
      <w:r w:rsidR="006144A1" w:rsidRPr="007B1929">
        <w:rPr>
          <w:rFonts w:ascii="Book Antiqua" w:hAnsi="Book Antiqua" w:cs="Arial"/>
          <w:sz w:val="24"/>
          <w:szCs w:val="24"/>
        </w:rPr>
        <w:t xml:space="preserve">buscando o parecer das entidades assessoras do SECPLP e potenciando </w:t>
      </w:r>
      <w:r w:rsidR="00394C57" w:rsidRPr="007B1929">
        <w:rPr>
          <w:rFonts w:ascii="Book Antiqua" w:hAnsi="Book Antiqua" w:cs="Arial"/>
          <w:sz w:val="24"/>
          <w:szCs w:val="24"/>
        </w:rPr>
        <w:t>uma lógica crescente de mecanismos de articulação com as redes estruturantes, procurando</w:t>
      </w:r>
      <w:r w:rsidR="00510D6C" w:rsidRPr="007B1929">
        <w:rPr>
          <w:rFonts w:ascii="Book Antiqua" w:hAnsi="Book Antiqua" w:cs="Arial"/>
          <w:sz w:val="24"/>
          <w:szCs w:val="24"/>
        </w:rPr>
        <w:t>:</w:t>
      </w:r>
    </w:p>
    <w:p w:rsidR="00BB1D03" w:rsidRPr="007B1929" w:rsidRDefault="00510D6C" w:rsidP="00510D6C">
      <w:pPr>
        <w:numPr>
          <w:ilvl w:val="3"/>
          <w:numId w:val="9"/>
        </w:numPr>
        <w:spacing w:after="0" w:line="240" w:lineRule="auto"/>
        <w:rPr>
          <w:rFonts w:ascii="Book Antiqua" w:hAnsi="Book Antiqua" w:cs="Arial"/>
          <w:sz w:val="24"/>
          <w:szCs w:val="24"/>
        </w:rPr>
      </w:pPr>
      <w:r w:rsidRPr="007B1929">
        <w:rPr>
          <w:rFonts w:ascii="Book Antiqua" w:hAnsi="Book Antiqua" w:cs="Arial"/>
          <w:sz w:val="24"/>
          <w:szCs w:val="24"/>
        </w:rPr>
        <w:t xml:space="preserve">O </w:t>
      </w:r>
      <w:r w:rsidR="00394C57" w:rsidRPr="007B1929">
        <w:rPr>
          <w:rFonts w:ascii="Book Antiqua" w:hAnsi="Book Antiqua" w:cs="Arial"/>
          <w:sz w:val="24"/>
          <w:szCs w:val="24"/>
        </w:rPr>
        <w:t xml:space="preserve">estabelecimento de um sistema através do qual se pretende ligar não só </w:t>
      </w:r>
      <w:r w:rsidR="00B94D62" w:rsidRPr="007B1929">
        <w:rPr>
          <w:rFonts w:ascii="Book Antiqua" w:hAnsi="Book Antiqua" w:cs="Arial"/>
          <w:sz w:val="24"/>
          <w:szCs w:val="24"/>
        </w:rPr>
        <w:t xml:space="preserve">as ordens e </w:t>
      </w:r>
      <w:r w:rsidR="00394C57" w:rsidRPr="007B1929">
        <w:rPr>
          <w:rFonts w:ascii="Book Antiqua" w:hAnsi="Book Antiqua" w:cs="Arial"/>
          <w:sz w:val="24"/>
          <w:szCs w:val="24"/>
        </w:rPr>
        <w:t>associações de enfermeiros, mas também outras instituições e organizações não-governamentais, potenciando o aprofundamento de relações de proximidade e complementaridade</w:t>
      </w:r>
      <w:r w:rsidRPr="007B1929">
        <w:rPr>
          <w:rFonts w:ascii="Book Antiqua" w:hAnsi="Book Antiqua" w:cs="Arial"/>
          <w:sz w:val="24"/>
          <w:szCs w:val="24"/>
        </w:rPr>
        <w:t>;</w:t>
      </w:r>
    </w:p>
    <w:p w:rsidR="00394C57" w:rsidRPr="007B1929" w:rsidRDefault="00394C57" w:rsidP="00394C57">
      <w:pPr>
        <w:numPr>
          <w:ilvl w:val="3"/>
          <w:numId w:val="9"/>
        </w:numPr>
        <w:spacing w:after="0" w:line="240" w:lineRule="auto"/>
        <w:rPr>
          <w:rFonts w:ascii="Book Antiqua" w:hAnsi="Book Antiqua" w:cs="Arial"/>
          <w:sz w:val="24"/>
          <w:szCs w:val="24"/>
        </w:rPr>
      </w:pPr>
      <w:r w:rsidRPr="007B1929">
        <w:rPr>
          <w:rFonts w:ascii="Book Antiqua" w:hAnsi="Book Antiqua" w:cs="Arial"/>
          <w:sz w:val="24"/>
          <w:szCs w:val="24"/>
        </w:rPr>
        <w:lastRenderedPageBreak/>
        <w:t>A promoção da cooperação entre as várias organizações profissionais com vista à partilha e disseminação do conhecimento e informação na área da Enfermagem</w:t>
      </w:r>
      <w:r w:rsidR="001E63FF" w:rsidRPr="007B1929">
        <w:rPr>
          <w:rFonts w:ascii="Book Antiqua" w:hAnsi="Book Antiqua" w:cs="Arial"/>
          <w:sz w:val="24"/>
          <w:szCs w:val="24"/>
        </w:rPr>
        <w:t>;</w:t>
      </w:r>
    </w:p>
    <w:p w:rsidR="00394C57" w:rsidRPr="007B1929" w:rsidRDefault="00394C57" w:rsidP="00394C57">
      <w:pPr>
        <w:numPr>
          <w:ilvl w:val="3"/>
          <w:numId w:val="9"/>
        </w:numPr>
        <w:spacing w:after="0" w:line="240" w:lineRule="auto"/>
        <w:rPr>
          <w:rFonts w:ascii="Book Antiqua" w:hAnsi="Book Antiqua" w:cs="Arial"/>
          <w:sz w:val="24"/>
          <w:szCs w:val="24"/>
        </w:rPr>
      </w:pPr>
      <w:r w:rsidRPr="007B1929">
        <w:rPr>
          <w:rFonts w:ascii="Book Antiqua" w:hAnsi="Book Antiqua" w:cs="Arial"/>
          <w:sz w:val="24"/>
          <w:szCs w:val="24"/>
        </w:rPr>
        <w:t>O estímulo e apoio da divulgação entre os membros da</w:t>
      </w:r>
      <w:r w:rsidR="001E63FF" w:rsidRPr="007B1929">
        <w:rPr>
          <w:rFonts w:ascii="Book Antiqua" w:hAnsi="Book Antiqua" w:cs="Arial"/>
          <w:sz w:val="24"/>
          <w:szCs w:val="24"/>
        </w:rPr>
        <w:t xml:space="preserve"> </w:t>
      </w:r>
      <w:r w:rsidRPr="007B1929">
        <w:rPr>
          <w:rFonts w:ascii="Book Antiqua" w:hAnsi="Book Antiqua" w:cs="Arial"/>
          <w:sz w:val="24"/>
          <w:szCs w:val="24"/>
        </w:rPr>
        <w:t>rede de boas</w:t>
      </w:r>
      <w:r w:rsidR="005E3AE7" w:rsidRPr="007B1929">
        <w:rPr>
          <w:rFonts w:ascii="Book Antiqua" w:hAnsi="Book Antiqua" w:cs="Arial"/>
          <w:sz w:val="24"/>
          <w:szCs w:val="24"/>
        </w:rPr>
        <w:t xml:space="preserve"> práticas na área da Enfermagem.</w:t>
      </w:r>
    </w:p>
    <w:p w:rsidR="00394C57" w:rsidRPr="007B1929" w:rsidRDefault="00394C57" w:rsidP="00394C57">
      <w:pPr>
        <w:spacing w:after="0" w:line="240" w:lineRule="auto"/>
        <w:rPr>
          <w:rFonts w:ascii="Book Antiqua" w:hAnsi="Book Antiqua" w:cs="Arial"/>
          <w:sz w:val="24"/>
          <w:szCs w:val="24"/>
        </w:rPr>
      </w:pPr>
    </w:p>
    <w:p w:rsidR="00BB1D03" w:rsidRPr="007B1929" w:rsidRDefault="00BB1D03" w:rsidP="00BB1D03">
      <w:pPr>
        <w:pStyle w:val="Cabealho"/>
        <w:tabs>
          <w:tab w:val="clear" w:pos="4252"/>
          <w:tab w:val="clear" w:pos="8504"/>
        </w:tabs>
        <w:rPr>
          <w:rFonts w:ascii="Book Antiqua" w:hAnsi="Book Antiqua" w:cs="Arial"/>
          <w:sz w:val="24"/>
          <w:szCs w:val="24"/>
        </w:rPr>
      </w:pPr>
    </w:p>
    <w:p w:rsidR="00511C70" w:rsidRPr="007B1929" w:rsidRDefault="00511C70" w:rsidP="00511C70">
      <w:pPr>
        <w:numPr>
          <w:ilvl w:val="2"/>
          <w:numId w:val="1"/>
        </w:numPr>
        <w:spacing w:after="0" w:line="240" w:lineRule="auto"/>
        <w:ind w:left="1843"/>
        <w:rPr>
          <w:rFonts w:ascii="Book Antiqua" w:hAnsi="Book Antiqua" w:cs="Arial"/>
          <w:sz w:val="24"/>
          <w:szCs w:val="24"/>
        </w:rPr>
      </w:pPr>
      <w:r w:rsidRPr="007B1929">
        <w:rPr>
          <w:rFonts w:ascii="Book Antiqua" w:hAnsi="Book Antiqua" w:cs="Arial"/>
          <w:sz w:val="24"/>
          <w:szCs w:val="24"/>
        </w:rPr>
        <w:t>Estabelecimento da Rede de Investigação e Desenvolvimento em Saúde da Tuberculose</w:t>
      </w:r>
    </w:p>
    <w:p w:rsidR="00511C70" w:rsidRPr="007B1929" w:rsidRDefault="00511C70" w:rsidP="00511C70">
      <w:pPr>
        <w:numPr>
          <w:ilvl w:val="2"/>
          <w:numId w:val="9"/>
        </w:numPr>
        <w:spacing w:after="0" w:line="240" w:lineRule="auto"/>
        <w:rPr>
          <w:rFonts w:ascii="Book Antiqua" w:hAnsi="Book Antiqua" w:cs="Arial"/>
          <w:sz w:val="24"/>
          <w:szCs w:val="24"/>
        </w:rPr>
      </w:pPr>
      <w:r w:rsidRPr="007B1929">
        <w:rPr>
          <w:rFonts w:ascii="Book Antiqua" w:hAnsi="Book Antiqua" w:cs="Arial"/>
          <w:sz w:val="24"/>
          <w:szCs w:val="24"/>
          <w:u w:val="single"/>
        </w:rPr>
        <w:t>Membros dinamizadores</w:t>
      </w:r>
      <w:r w:rsidR="00D3733E" w:rsidRPr="007B1929">
        <w:rPr>
          <w:rFonts w:ascii="Book Antiqua" w:hAnsi="Book Antiqua" w:cs="Arial"/>
          <w:sz w:val="24"/>
          <w:szCs w:val="24"/>
        </w:rPr>
        <w:t>:</w:t>
      </w:r>
    </w:p>
    <w:p w:rsidR="00D3733E" w:rsidRPr="007B1929" w:rsidRDefault="00D3733E" w:rsidP="00D3733E">
      <w:pPr>
        <w:numPr>
          <w:ilvl w:val="3"/>
          <w:numId w:val="9"/>
        </w:numPr>
        <w:spacing w:after="0" w:line="240" w:lineRule="auto"/>
        <w:rPr>
          <w:rFonts w:ascii="Book Antiqua" w:hAnsi="Book Antiqua" w:cs="Arial"/>
          <w:sz w:val="24"/>
          <w:szCs w:val="24"/>
        </w:rPr>
      </w:pPr>
      <w:r w:rsidRPr="007B1929">
        <w:rPr>
          <w:rFonts w:ascii="Book Antiqua" w:hAnsi="Book Antiqua" w:cs="Arial"/>
          <w:sz w:val="24"/>
          <w:szCs w:val="24"/>
        </w:rPr>
        <w:t>Membros do GTS-CPLP: Brasil</w:t>
      </w:r>
    </w:p>
    <w:p w:rsidR="003E7FFD" w:rsidRPr="007B1929" w:rsidRDefault="003E7FFD" w:rsidP="00D3733E">
      <w:pPr>
        <w:pStyle w:val="PargrafodaLista"/>
        <w:numPr>
          <w:ilvl w:val="3"/>
          <w:numId w:val="9"/>
        </w:numPr>
        <w:spacing w:after="0" w:line="240" w:lineRule="auto"/>
        <w:rPr>
          <w:rFonts w:ascii="Book Antiqua" w:hAnsi="Book Antiqua" w:cs="Arial"/>
          <w:sz w:val="24"/>
          <w:szCs w:val="24"/>
        </w:rPr>
      </w:pPr>
      <w:r w:rsidRPr="007B1929">
        <w:rPr>
          <w:rFonts w:ascii="Book Antiqua" w:hAnsi="Book Antiqua" w:cs="Arial"/>
          <w:sz w:val="24"/>
          <w:szCs w:val="24"/>
        </w:rPr>
        <w:t>Entidades Assessoras do SECPLP: IHMT</w:t>
      </w:r>
    </w:p>
    <w:p w:rsidR="001C53C4" w:rsidRPr="007B1929" w:rsidRDefault="00511C70" w:rsidP="001C53C4">
      <w:pPr>
        <w:numPr>
          <w:ilvl w:val="2"/>
          <w:numId w:val="9"/>
        </w:numPr>
        <w:spacing w:after="0" w:line="240" w:lineRule="auto"/>
        <w:rPr>
          <w:rFonts w:ascii="Book Antiqua" w:hAnsi="Book Antiqua" w:cs="Arial"/>
          <w:sz w:val="24"/>
          <w:szCs w:val="24"/>
        </w:rPr>
      </w:pPr>
      <w:r w:rsidRPr="007B1929">
        <w:rPr>
          <w:rFonts w:ascii="Book Antiqua" w:hAnsi="Book Antiqua" w:cs="Arial"/>
          <w:sz w:val="24"/>
          <w:szCs w:val="24"/>
          <w:u w:val="single"/>
        </w:rPr>
        <w:t>Objetivos:</w:t>
      </w:r>
      <w:r w:rsidR="00667D8B" w:rsidRPr="007B1929">
        <w:rPr>
          <w:rFonts w:ascii="Book Antiqua" w:hAnsi="Book Antiqua" w:cs="Arial"/>
          <w:sz w:val="24"/>
          <w:szCs w:val="24"/>
        </w:rPr>
        <w:t xml:space="preserve"> </w:t>
      </w:r>
      <w:r w:rsidR="00510D6C" w:rsidRPr="007B1929">
        <w:rPr>
          <w:rFonts w:ascii="Book Antiqua" w:hAnsi="Book Antiqua" w:cs="Arial"/>
          <w:sz w:val="24"/>
          <w:szCs w:val="24"/>
        </w:rPr>
        <w:t xml:space="preserve">Institucionalização progressiva da Rede em consonância com os princípios em vigor no quadro do PECS-CPLP, </w:t>
      </w:r>
      <w:r w:rsidR="001C53C4" w:rsidRPr="007B1929">
        <w:rPr>
          <w:rFonts w:ascii="Book Antiqua" w:hAnsi="Book Antiqua" w:cs="Arial"/>
          <w:sz w:val="24"/>
          <w:szCs w:val="24"/>
        </w:rPr>
        <w:t>nomeadamente buscando o parecer das entidades assessoras do SECPLP e potenciando uma lógica crescente de mecanismos de articulação com as redes estruturantes, procurando:</w:t>
      </w:r>
    </w:p>
    <w:p w:rsidR="006144A1" w:rsidRPr="007B1929" w:rsidRDefault="00511C70" w:rsidP="006144A1">
      <w:pPr>
        <w:pStyle w:val="PargrafodaLista"/>
        <w:numPr>
          <w:ilvl w:val="3"/>
          <w:numId w:val="9"/>
        </w:numPr>
        <w:spacing w:after="0" w:line="240" w:lineRule="auto"/>
        <w:rPr>
          <w:rFonts w:ascii="Book Antiqua" w:hAnsi="Book Antiqua" w:cs="Arial"/>
          <w:sz w:val="24"/>
          <w:szCs w:val="24"/>
        </w:rPr>
      </w:pPr>
      <w:r w:rsidRPr="007B1929">
        <w:rPr>
          <w:rFonts w:ascii="Book Antiqua" w:hAnsi="Book Antiqua" w:cs="Arial"/>
          <w:sz w:val="24"/>
          <w:szCs w:val="24"/>
        </w:rPr>
        <w:t>Melhorar o diagnóstico</w:t>
      </w:r>
      <w:r w:rsidR="006144A1" w:rsidRPr="007B1929">
        <w:rPr>
          <w:rFonts w:ascii="Book Antiqua" w:hAnsi="Book Antiqua" w:cs="Arial"/>
          <w:sz w:val="24"/>
          <w:szCs w:val="24"/>
        </w:rPr>
        <w:t>, tratamento e prevenção</w:t>
      </w:r>
      <w:r w:rsidRPr="007B1929">
        <w:rPr>
          <w:rFonts w:ascii="Book Antiqua" w:hAnsi="Book Antiqua" w:cs="Arial"/>
          <w:sz w:val="24"/>
          <w:szCs w:val="24"/>
        </w:rPr>
        <w:t xml:space="preserve"> da tuberculose (TB) nos países africanos da CPLP</w:t>
      </w:r>
      <w:r w:rsidR="006144A1" w:rsidRPr="007B1929">
        <w:rPr>
          <w:rFonts w:ascii="Book Antiqua" w:hAnsi="Book Antiqua" w:cs="Arial"/>
          <w:sz w:val="24"/>
          <w:szCs w:val="24"/>
        </w:rPr>
        <w:t>;</w:t>
      </w:r>
    </w:p>
    <w:p w:rsidR="00511C70" w:rsidRPr="007B1929" w:rsidRDefault="006144A1" w:rsidP="006144A1">
      <w:pPr>
        <w:pStyle w:val="PargrafodaLista"/>
        <w:numPr>
          <w:ilvl w:val="3"/>
          <w:numId w:val="9"/>
        </w:numPr>
        <w:spacing w:after="0" w:line="240" w:lineRule="auto"/>
        <w:rPr>
          <w:rFonts w:ascii="Book Antiqua" w:hAnsi="Book Antiqua" w:cs="Arial"/>
          <w:sz w:val="24"/>
          <w:szCs w:val="24"/>
        </w:rPr>
      </w:pPr>
      <w:r w:rsidRPr="007B1929">
        <w:rPr>
          <w:rFonts w:ascii="Book Antiqua" w:hAnsi="Book Antiqua" w:cs="Arial"/>
          <w:sz w:val="24"/>
          <w:szCs w:val="24"/>
        </w:rPr>
        <w:t xml:space="preserve">Formação </w:t>
      </w:r>
      <w:r w:rsidR="00511C70" w:rsidRPr="007B1929">
        <w:rPr>
          <w:rFonts w:ascii="Book Antiqua" w:hAnsi="Book Antiqua" w:cs="Arial"/>
          <w:sz w:val="24"/>
          <w:szCs w:val="24"/>
        </w:rPr>
        <w:t xml:space="preserve">de técnicos de saúde em diagnóstico laboratorial de </w:t>
      </w:r>
      <w:r w:rsidRPr="007B1929">
        <w:rPr>
          <w:rFonts w:ascii="Book Antiqua" w:hAnsi="Book Antiqua" w:cs="Arial"/>
          <w:sz w:val="24"/>
          <w:szCs w:val="24"/>
        </w:rPr>
        <w:t>TB;</w:t>
      </w:r>
    </w:p>
    <w:p w:rsidR="006144A1" w:rsidRPr="007B1929" w:rsidRDefault="006144A1" w:rsidP="006144A1">
      <w:pPr>
        <w:pStyle w:val="PargrafodaLista"/>
        <w:numPr>
          <w:ilvl w:val="3"/>
          <w:numId w:val="9"/>
        </w:numPr>
        <w:spacing w:after="0" w:line="240" w:lineRule="auto"/>
        <w:rPr>
          <w:rFonts w:ascii="Book Antiqua" w:hAnsi="Book Antiqua" w:cs="Arial"/>
          <w:sz w:val="24"/>
          <w:szCs w:val="24"/>
        </w:rPr>
      </w:pPr>
      <w:r w:rsidRPr="007B1929">
        <w:rPr>
          <w:rFonts w:ascii="Book Antiqua" w:hAnsi="Book Antiqua" w:cs="Arial"/>
          <w:sz w:val="24"/>
          <w:szCs w:val="24"/>
        </w:rPr>
        <w:t>Potenciar a partilha e a troca de experiências entre os membros da rede;</w:t>
      </w:r>
    </w:p>
    <w:p w:rsidR="006144A1" w:rsidRPr="007B1929" w:rsidRDefault="006144A1" w:rsidP="006144A1">
      <w:pPr>
        <w:pStyle w:val="PargrafodaLista"/>
        <w:numPr>
          <w:ilvl w:val="3"/>
          <w:numId w:val="9"/>
        </w:numPr>
        <w:spacing w:after="0" w:line="240" w:lineRule="auto"/>
        <w:rPr>
          <w:rFonts w:ascii="Book Antiqua" w:hAnsi="Book Antiqua" w:cs="Arial"/>
          <w:sz w:val="24"/>
          <w:szCs w:val="24"/>
        </w:rPr>
      </w:pPr>
      <w:r w:rsidRPr="007B1929">
        <w:rPr>
          <w:rFonts w:ascii="Book Antiqua" w:hAnsi="Book Antiqua" w:cs="Arial"/>
          <w:sz w:val="24"/>
          <w:szCs w:val="24"/>
        </w:rPr>
        <w:t>Formação de um conjunto de técnicos que poderão replicar nos seus países de origem ações de formação em diagnóstico laborato</w:t>
      </w:r>
      <w:r w:rsidR="0039523D" w:rsidRPr="007B1929">
        <w:rPr>
          <w:rFonts w:ascii="Book Antiqua" w:hAnsi="Book Antiqua" w:cs="Arial"/>
          <w:sz w:val="24"/>
          <w:szCs w:val="24"/>
        </w:rPr>
        <w:t>rial de nível básico e avançado.</w:t>
      </w:r>
    </w:p>
    <w:p w:rsidR="006144A1" w:rsidRPr="007B1929" w:rsidRDefault="006144A1" w:rsidP="006144A1">
      <w:pPr>
        <w:pStyle w:val="PargrafodaLista"/>
        <w:spacing w:after="0" w:line="240" w:lineRule="auto"/>
        <w:ind w:left="3240"/>
        <w:rPr>
          <w:rFonts w:ascii="Book Antiqua" w:hAnsi="Book Antiqua" w:cs="Arial"/>
          <w:sz w:val="24"/>
          <w:szCs w:val="24"/>
        </w:rPr>
      </w:pPr>
    </w:p>
    <w:p w:rsidR="0039523D" w:rsidRPr="007B1929" w:rsidRDefault="0039523D" w:rsidP="006144A1">
      <w:pPr>
        <w:pStyle w:val="PargrafodaLista"/>
        <w:spacing w:after="0" w:line="240" w:lineRule="auto"/>
        <w:ind w:left="3240"/>
        <w:rPr>
          <w:rFonts w:ascii="Book Antiqua" w:hAnsi="Book Antiqua" w:cs="Arial"/>
          <w:sz w:val="24"/>
          <w:szCs w:val="24"/>
        </w:rPr>
      </w:pPr>
    </w:p>
    <w:p w:rsidR="0039523D" w:rsidRPr="007B1929" w:rsidRDefault="0039523D" w:rsidP="0039523D">
      <w:pPr>
        <w:numPr>
          <w:ilvl w:val="2"/>
          <w:numId w:val="1"/>
        </w:numPr>
        <w:spacing w:after="0" w:line="240" w:lineRule="auto"/>
        <w:ind w:left="1843"/>
        <w:rPr>
          <w:rFonts w:ascii="Book Antiqua" w:hAnsi="Book Antiqua" w:cs="Arial"/>
          <w:sz w:val="24"/>
          <w:szCs w:val="24"/>
        </w:rPr>
      </w:pPr>
      <w:r w:rsidRPr="007B1929">
        <w:rPr>
          <w:rFonts w:ascii="Book Antiqua" w:hAnsi="Book Antiqua" w:cs="Arial"/>
          <w:sz w:val="24"/>
          <w:szCs w:val="24"/>
        </w:rPr>
        <w:t>Estabelecimento da Rede de Faculdades de Medicina da CPLP</w:t>
      </w:r>
    </w:p>
    <w:p w:rsidR="0039523D" w:rsidRPr="007B1929" w:rsidRDefault="0039523D" w:rsidP="0039523D">
      <w:pPr>
        <w:numPr>
          <w:ilvl w:val="2"/>
          <w:numId w:val="9"/>
        </w:numPr>
        <w:spacing w:after="0" w:line="240" w:lineRule="auto"/>
        <w:rPr>
          <w:rFonts w:ascii="Book Antiqua" w:hAnsi="Book Antiqua" w:cs="Arial"/>
          <w:sz w:val="24"/>
          <w:szCs w:val="24"/>
        </w:rPr>
      </w:pPr>
      <w:r w:rsidRPr="007B1929">
        <w:rPr>
          <w:rFonts w:ascii="Book Antiqua" w:hAnsi="Book Antiqua" w:cs="Arial"/>
          <w:sz w:val="24"/>
          <w:szCs w:val="24"/>
          <w:u w:val="single"/>
        </w:rPr>
        <w:t>Membros dinamizadores</w:t>
      </w:r>
      <w:r w:rsidRPr="007B1929">
        <w:rPr>
          <w:rFonts w:ascii="Book Antiqua" w:hAnsi="Book Antiqua" w:cs="Arial"/>
          <w:sz w:val="24"/>
          <w:szCs w:val="24"/>
        </w:rPr>
        <w:t xml:space="preserve">: </w:t>
      </w:r>
    </w:p>
    <w:p w:rsidR="00935D52" w:rsidRPr="007B1929" w:rsidRDefault="00935D52" w:rsidP="00935D52">
      <w:pPr>
        <w:numPr>
          <w:ilvl w:val="3"/>
          <w:numId w:val="9"/>
        </w:numPr>
        <w:spacing w:after="0" w:line="240" w:lineRule="auto"/>
        <w:rPr>
          <w:rFonts w:ascii="Book Antiqua" w:hAnsi="Book Antiqua" w:cs="Arial"/>
          <w:sz w:val="24"/>
          <w:szCs w:val="24"/>
        </w:rPr>
      </w:pPr>
      <w:r w:rsidRPr="007B1929">
        <w:rPr>
          <w:rFonts w:ascii="Book Antiqua" w:hAnsi="Book Antiqua" w:cs="Arial"/>
          <w:sz w:val="24"/>
          <w:szCs w:val="24"/>
        </w:rPr>
        <w:t>Membros do GTS-CPLP: Angola</w:t>
      </w:r>
    </w:p>
    <w:p w:rsidR="0039523D" w:rsidRPr="007B1929" w:rsidRDefault="0039523D" w:rsidP="00935D52">
      <w:pPr>
        <w:pStyle w:val="PargrafodaLista"/>
        <w:numPr>
          <w:ilvl w:val="3"/>
          <w:numId w:val="9"/>
        </w:numPr>
        <w:spacing w:after="0" w:line="240" w:lineRule="auto"/>
        <w:rPr>
          <w:rFonts w:ascii="Book Antiqua" w:hAnsi="Book Antiqua" w:cs="Arial"/>
          <w:sz w:val="24"/>
          <w:szCs w:val="24"/>
        </w:rPr>
      </w:pPr>
      <w:r w:rsidRPr="007B1929">
        <w:rPr>
          <w:rFonts w:ascii="Book Antiqua" w:hAnsi="Book Antiqua" w:cs="Arial"/>
          <w:sz w:val="24"/>
          <w:szCs w:val="24"/>
        </w:rPr>
        <w:t xml:space="preserve">Entidades Assessoras do SECPLP: </w:t>
      </w:r>
      <w:proofErr w:type="spellStart"/>
      <w:r w:rsidR="00BD61E4" w:rsidRPr="007B1929">
        <w:rPr>
          <w:rFonts w:ascii="Book Antiqua" w:hAnsi="Book Antiqua" w:cs="Arial"/>
          <w:sz w:val="24"/>
          <w:szCs w:val="24"/>
        </w:rPr>
        <w:t>Fiocruz</w:t>
      </w:r>
      <w:proofErr w:type="spellEnd"/>
      <w:r w:rsidR="00BD61E4" w:rsidRPr="007B1929">
        <w:rPr>
          <w:rFonts w:ascii="Book Antiqua" w:hAnsi="Book Antiqua" w:cs="Arial"/>
          <w:sz w:val="24"/>
          <w:szCs w:val="24"/>
        </w:rPr>
        <w:t xml:space="preserve"> e </w:t>
      </w:r>
      <w:r w:rsidRPr="007B1929">
        <w:rPr>
          <w:rFonts w:ascii="Book Antiqua" w:hAnsi="Book Antiqua" w:cs="Arial"/>
          <w:sz w:val="24"/>
          <w:szCs w:val="24"/>
        </w:rPr>
        <w:t>IHMT</w:t>
      </w:r>
    </w:p>
    <w:p w:rsidR="00292876" w:rsidRPr="007B1929" w:rsidRDefault="0039523D" w:rsidP="0039523D">
      <w:pPr>
        <w:numPr>
          <w:ilvl w:val="2"/>
          <w:numId w:val="9"/>
        </w:numPr>
        <w:spacing w:after="0" w:line="240" w:lineRule="auto"/>
        <w:rPr>
          <w:rFonts w:ascii="Book Antiqua" w:hAnsi="Book Antiqua" w:cs="Arial"/>
          <w:sz w:val="24"/>
          <w:szCs w:val="24"/>
        </w:rPr>
      </w:pPr>
      <w:r w:rsidRPr="007B1929">
        <w:rPr>
          <w:rFonts w:ascii="Book Antiqua" w:hAnsi="Book Antiqua" w:cs="Arial"/>
          <w:sz w:val="24"/>
          <w:szCs w:val="24"/>
          <w:u w:val="single"/>
        </w:rPr>
        <w:t>Objetivos:</w:t>
      </w:r>
      <w:r w:rsidR="00667D8B" w:rsidRPr="007B1929">
        <w:rPr>
          <w:rFonts w:ascii="Book Antiqua" w:hAnsi="Book Antiqua" w:cs="Arial"/>
          <w:sz w:val="24"/>
          <w:szCs w:val="24"/>
        </w:rPr>
        <w:t xml:space="preserve"> </w:t>
      </w:r>
      <w:r w:rsidRPr="007B1929">
        <w:rPr>
          <w:rFonts w:ascii="Book Antiqua" w:hAnsi="Book Antiqua" w:cs="Arial"/>
          <w:sz w:val="24"/>
          <w:szCs w:val="24"/>
        </w:rPr>
        <w:t>Institucionalização progressiva da Rede em consonância com os princípios em vigor no quadro do PECS-CPLP, nomeadamente buscando o parecer das entidades assessoras do SECPLP e potenciando uma lógica crescente de mecanismos de articulação com as redes estruturantes.</w:t>
      </w:r>
    </w:p>
    <w:p w:rsidR="00C34C42" w:rsidRPr="007B1929" w:rsidRDefault="00C34C42" w:rsidP="00C34C42">
      <w:pPr>
        <w:spacing w:after="0" w:line="240" w:lineRule="auto"/>
        <w:rPr>
          <w:rFonts w:ascii="Book Antiqua" w:hAnsi="Book Antiqua" w:cs="Arial"/>
          <w:sz w:val="24"/>
          <w:szCs w:val="24"/>
        </w:rPr>
      </w:pPr>
    </w:p>
    <w:p w:rsidR="00C34C42" w:rsidRPr="007B1929" w:rsidRDefault="00C34C42" w:rsidP="00C34C42">
      <w:pPr>
        <w:spacing w:after="0" w:line="240" w:lineRule="auto"/>
        <w:rPr>
          <w:rFonts w:ascii="Book Antiqua" w:hAnsi="Book Antiqua" w:cs="Arial"/>
          <w:sz w:val="24"/>
          <w:szCs w:val="24"/>
        </w:rPr>
      </w:pPr>
    </w:p>
    <w:p w:rsidR="005E3AE7" w:rsidRPr="007B1929" w:rsidRDefault="005E3AE7" w:rsidP="005E3AE7">
      <w:pPr>
        <w:numPr>
          <w:ilvl w:val="2"/>
          <w:numId w:val="1"/>
        </w:numPr>
        <w:spacing w:after="0" w:line="240" w:lineRule="auto"/>
        <w:ind w:left="1843"/>
        <w:rPr>
          <w:rFonts w:ascii="Book Antiqua" w:hAnsi="Book Antiqua" w:cs="Arial"/>
          <w:sz w:val="24"/>
          <w:szCs w:val="24"/>
        </w:rPr>
      </w:pPr>
      <w:r w:rsidRPr="007B1929">
        <w:rPr>
          <w:rFonts w:ascii="Book Antiqua" w:hAnsi="Book Antiqua" w:cs="Arial"/>
          <w:sz w:val="24"/>
          <w:szCs w:val="24"/>
        </w:rPr>
        <w:t>Estabelecimento da Rede de Plantas Medicinais da CPLP</w:t>
      </w:r>
    </w:p>
    <w:p w:rsidR="005E3AE7" w:rsidRPr="007B1929" w:rsidRDefault="005E3AE7" w:rsidP="005E3AE7">
      <w:pPr>
        <w:numPr>
          <w:ilvl w:val="2"/>
          <w:numId w:val="9"/>
        </w:numPr>
        <w:spacing w:after="0" w:line="240" w:lineRule="auto"/>
        <w:rPr>
          <w:rFonts w:ascii="Book Antiqua" w:hAnsi="Book Antiqua" w:cs="Arial"/>
          <w:sz w:val="24"/>
          <w:szCs w:val="24"/>
        </w:rPr>
      </w:pPr>
      <w:r w:rsidRPr="007B1929">
        <w:rPr>
          <w:rFonts w:ascii="Book Antiqua" w:hAnsi="Book Antiqua" w:cs="Arial"/>
          <w:sz w:val="24"/>
          <w:szCs w:val="24"/>
          <w:u w:val="single"/>
        </w:rPr>
        <w:t>Membros dinamizadores</w:t>
      </w:r>
      <w:r w:rsidRPr="007B1929">
        <w:rPr>
          <w:rFonts w:ascii="Book Antiqua" w:hAnsi="Book Antiqua" w:cs="Arial"/>
          <w:sz w:val="24"/>
          <w:szCs w:val="24"/>
        </w:rPr>
        <w:t xml:space="preserve">: </w:t>
      </w:r>
    </w:p>
    <w:p w:rsidR="00D3733E" w:rsidRPr="007B1929" w:rsidRDefault="00D3733E" w:rsidP="00D3733E">
      <w:pPr>
        <w:numPr>
          <w:ilvl w:val="3"/>
          <w:numId w:val="9"/>
        </w:numPr>
        <w:spacing w:after="0" w:line="240" w:lineRule="auto"/>
        <w:rPr>
          <w:rFonts w:ascii="Book Antiqua" w:hAnsi="Book Antiqua" w:cs="Arial"/>
          <w:sz w:val="24"/>
          <w:szCs w:val="24"/>
        </w:rPr>
      </w:pPr>
      <w:r w:rsidRPr="007B1929">
        <w:rPr>
          <w:rFonts w:ascii="Book Antiqua" w:hAnsi="Book Antiqua" w:cs="Arial"/>
          <w:sz w:val="24"/>
          <w:szCs w:val="24"/>
        </w:rPr>
        <w:t xml:space="preserve">Membros do GTS-CPLP: Angola e Moçambique </w:t>
      </w:r>
    </w:p>
    <w:p w:rsidR="005E3AE7" w:rsidRPr="007B1929" w:rsidRDefault="005E3AE7" w:rsidP="00D3733E">
      <w:pPr>
        <w:pStyle w:val="PargrafodaLista"/>
        <w:numPr>
          <w:ilvl w:val="3"/>
          <w:numId w:val="9"/>
        </w:numPr>
        <w:spacing w:after="0" w:line="240" w:lineRule="auto"/>
        <w:rPr>
          <w:rFonts w:ascii="Book Antiqua" w:hAnsi="Book Antiqua" w:cs="Arial"/>
          <w:sz w:val="24"/>
          <w:szCs w:val="24"/>
        </w:rPr>
      </w:pPr>
      <w:r w:rsidRPr="007B1929">
        <w:rPr>
          <w:rFonts w:ascii="Book Antiqua" w:hAnsi="Book Antiqua" w:cs="Arial"/>
          <w:sz w:val="24"/>
          <w:szCs w:val="24"/>
        </w:rPr>
        <w:lastRenderedPageBreak/>
        <w:t>Entidades Assessoras do SECPLP: IHMT</w:t>
      </w:r>
    </w:p>
    <w:p w:rsidR="005E3AE7" w:rsidRPr="007B1929" w:rsidRDefault="005E3AE7" w:rsidP="005E3AE7">
      <w:pPr>
        <w:numPr>
          <w:ilvl w:val="2"/>
          <w:numId w:val="9"/>
        </w:numPr>
        <w:spacing w:after="0" w:line="240" w:lineRule="auto"/>
        <w:rPr>
          <w:rFonts w:ascii="Book Antiqua" w:hAnsi="Book Antiqua" w:cs="Arial"/>
          <w:sz w:val="24"/>
          <w:szCs w:val="24"/>
        </w:rPr>
      </w:pPr>
      <w:r w:rsidRPr="007B1929">
        <w:rPr>
          <w:rFonts w:ascii="Book Antiqua" w:hAnsi="Book Antiqua" w:cs="Arial"/>
          <w:sz w:val="24"/>
          <w:szCs w:val="24"/>
          <w:u w:val="single"/>
        </w:rPr>
        <w:t>Objetivos:</w:t>
      </w:r>
      <w:r w:rsidR="00667D8B" w:rsidRPr="007B1929">
        <w:rPr>
          <w:rFonts w:ascii="Book Antiqua" w:hAnsi="Book Antiqua" w:cs="Arial"/>
          <w:sz w:val="24"/>
          <w:szCs w:val="24"/>
        </w:rPr>
        <w:t xml:space="preserve"> </w:t>
      </w:r>
      <w:r w:rsidRPr="007B1929">
        <w:rPr>
          <w:rFonts w:ascii="Book Antiqua" w:hAnsi="Book Antiqua" w:cs="Arial"/>
          <w:sz w:val="24"/>
          <w:szCs w:val="24"/>
        </w:rPr>
        <w:t>Institucionalização progressiva da Rede em consonância com os princípios em vigor no quadro do PECS-CPLP, nomeadamente buscando o parecer das entidades assessoras do SECPLP e potenciando uma lógica crescente de mecanismos de articulação com as redes estruturantes, procurando:</w:t>
      </w:r>
    </w:p>
    <w:p w:rsidR="005E3AE7" w:rsidRPr="007B1929" w:rsidRDefault="005E3AE7" w:rsidP="005E3AE7">
      <w:pPr>
        <w:numPr>
          <w:ilvl w:val="3"/>
          <w:numId w:val="9"/>
        </w:numPr>
        <w:spacing w:after="0" w:line="240" w:lineRule="auto"/>
        <w:rPr>
          <w:rFonts w:ascii="Book Antiqua" w:hAnsi="Book Antiqua" w:cs="Arial"/>
          <w:sz w:val="24"/>
          <w:szCs w:val="24"/>
        </w:rPr>
      </w:pPr>
      <w:r w:rsidRPr="007B1929">
        <w:rPr>
          <w:rFonts w:ascii="Book Antiqua" w:hAnsi="Book Antiqua" w:cs="Arial"/>
          <w:sz w:val="24"/>
          <w:szCs w:val="24"/>
        </w:rPr>
        <w:t xml:space="preserve">Incrementar a cooperação e fomentar o acesso à informação sobre as possibilidades de aproveitamento dos recursos </w:t>
      </w:r>
      <w:r w:rsidR="00283D0B" w:rsidRPr="007B1929">
        <w:rPr>
          <w:rFonts w:ascii="Book Antiqua" w:hAnsi="Book Antiqua" w:cs="Arial"/>
          <w:sz w:val="24"/>
          <w:szCs w:val="24"/>
        </w:rPr>
        <w:t xml:space="preserve">naturais </w:t>
      </w:r>
      <w:r w:rsidRPr="007B1929">
        <w:rPr>
          <w:rFonts w:ascii="Book Antiqua" w:hAnsi="Book Antiqua" w:cs="Arial"/>
          <w:sz w:val="24"/>
          <w:szCs w:val="24"/>
        </w:rPr>
        <w:t xml:space="preserve">autóctones </w:t>
      </w:r>
      <w:r w:rsidR="00283D0B" w:rsidRPr="007B1929">
        <w:rPr>
          <w:rFonts w:ascii="Book Antiqua" w:hAnsi="Book Antiqua" w:cs="Arial"/>
          <w:sz w:val="24"/>
          <w:szCs w:val="24"/>
        </w:rPr>
        <w:t>e sua integração nos sistemas de saúde.</w:t>
      </w:r>
    </w:p>
    <w:p w:rsidR="005E3AE7" w:rsidRPr="007B1929" w:rsidRDefault="005E3AE7" w:rsidP="005E3AE7">
      <w:pPr>
        <w:spacing w:after="0" w:line="240" w:lineRule="auto"/>
        <w:ind w:left="2520"/>
        <w:rPr>
          <w:rFonts w:ascii="Book Antiqua" w:hAnsi="Book Antiqua" w:cs="Arial"/>
          <w:sz w:val="24"/>
          <w:szCs w:val="24"/>
        </w:rPr>
      </w:pPr>
    </w:p>
    <w:p w:rsidR="005E3AE7" w:rsidRPr="007B1929" w:rsidRDefault="005E3AE7" w:rsidP="005E3AE7">
      <w:pPr>
        <w:spacing w:after="0" w:line="240" w:lineRule="auto"/>
        <w:ind w:left="2520"/>
        <w:rPr>
          <w:rFonts w:ascii="Book Antiqua" w:hAnsi="Book Antiqua" w:cs="Arial"/>
          <w:sz w:val="24"/>
          <w:szCs w:val="24"/>
        </w:rPr>
      </w:pPr>
    </w:p>
    <w:p w:rsidR="005E3AE7" w:rsidRPr="007B1929" w:rsidRDefault="005E3AE7" w:rsidP="005E3AE7">
      <w:pPr>
        <w:numPr>
          <w:ilvl w:val="2"/>
          <w:numId w:val="1"/>
        </w:numPr>
        <w:spacing w:after="0" w:line="240" w:lineRule="auto"/>
        <w:ind w:left="1843"/>
        <w:rPr>
          <w:rFonts w:ascii="Book Antiqua" w:hAnsi="Book Antiqua" w:cs="Arial"/>
          <w:sz w:val="24"/>
          <w:szCs w:val="24"/>
        </w:rPr>
      </w:pPr>
      <w:r w:rsidRPr="007B1929">
        <w:rPr>
          <w:rFonts w:ascii="Book Antiqua" w:hAnsi="Book Antiqua" w:cs="Arial"/>
          <w:sz w:val="24"/>
          <w:szCs w:val="24"/>
        </w:rPr>
        <w:t>Criação de um Grupo de Trabalho em telemedicina ou teleconsulta</w:t>
      </w:r>
    </w:p>
    <w:p w:rsidR="005E3AE7" w:rsidRPr="007B1929" w:rsidRDefault="005E3AE7" w:rsidP="005E3AE7">
      <w:pPr>
        <w:numPr>
          <w:ilvl w:val="2"/>
          <w:numId w:val="9"/>
        </w:numPr>
        <w:spacing w:after="0" w:line="240" w:lineRule="auto"/>
        <w:rPr>
          <w:rFonts w:ascii="Book Antiqua" w:hAnsi="Book Antiqua" w:cs="Arial"/>
          <w:sz w:val="24"/>
          <w:szCs w:val="24"/>
        </w:rPr>
      </w:pPr>
      <w:r w:rsidRPr="007B1929">
        <w:rPr>
          <w:rFonts w:ascii="Book Antiqua" w:hAnsi="Book Antiqua" w:cs="Arial"/>
          <w:sz w:val="24"/>
          <w:szCs w:val="24"/>
          <w:u w:val="single"/>
        </w:rPr>
        <w:t>Membros dinamizadores</w:t>
      </w:r>
      <w:r w:rsidRPr="007B1929">
        <w:rPr>
          <w:rFonts w:ascii="Book Antiqua" w:hAnsi="Book Antiqua" w:cs="Arial"/>
          <w:sz w:val="24"/>
          <w:szCs w:val="24"/>
        </w:rPr>
        <w:t xml:space="preserve">: </w:t>
      </w:r>
    </w:p>
    <w:p w:rsidR="005E3AE7" w:rsidRPr="007B1929" w:rsidRDefault="005E3AE7" w:rsidP="005E3AE7">
      <w:pPr>
        <w:numPr>
          <w:ilvl w:val="3"/>
          <w:numId w:val="9"/>
        </w:numPr>
        <w:spacing w:after="0" w:line="240" w:lineRule="auto"/>
        <w:rPr>
          <w:rFonts w:ascii="Book Antiqua" w:hAnsi="Book Antiqua" w:cs="Arial"/>
          <w:sz w:val="24"/>
          <w:szCs w:val="24"/>
        </w:rPr>
      </w:pPr>
      <w:r w:rsidRPr="007B1929">
        <w:rPr>
          <w:rFonts w:ascii="Book Antiqua" w:hAnsi="Book Antiqua" w:cs="Arial"/>
          <w:sz w:val="24"/>
          <w:szCs w:val="24"/>
        </w:rPr>
        <w:t>Membros do GTS-CPLP: Angola, Brasil e Portugal</w:t>
      </w:r>
    </w:p>
    <w:p w:rsidR="005E3AE7" w:rsidRPr="007B1929" w:rsidRDefault="005E3AE7" w:rsidP="005E3AE7">
      <w:pPr>
        <w:numPr>
          <w:ilvl w:val="3"/>
          <w:numId w:val="9"/>
        </w:numPr>
        <w:spacing w:after="0" w:line="240" w:lineRule="auto"/>
        <w:rPr>
          <w:rFonts w:ascii="Book Antiqua" w:hAnsi="Book Antiqua" w:cs="Arial"/>
          <w:sz w:val="24"/>
          <w:szCs w:val="24"/>
        </w:rPr>
      </w:pPr>
      <w:r w:rsidRPr="007B1929">
        <w:rPr>
          <w:rFonts w:ascii="Book Antiqua" w:hAnsi="Book Antiqua" w:cs="Arial"/>
          <w:sz w:val="24"/>
          <w:szCs w:val="24"/>
        </w:rPr>
        <w:t xml:space="preserve">Entidades Assessoras do SECPLP: </w:t>
      </w:r>
      <w:proofErr w:type="spellStart"/>
      <w:r w:rsidRPr="007B1929">
        <w:rPr>
          <w:rFonts w:ascii="Book Antiqua" w:hAnsi="Book Antiqua" w:cs="Arial"/>
          <w:sz w:val="24"/>
          <w:szCs w:val="24"/>
        </w:rPr>
        <w:t>Fiocruz</w:t>
      </w:r>
      <w:proofErr w:type="spellEnd"/>
      <w:r w:rsidRPr="007B1929">
        <w:rPr>
          <w:rFonts w:ascii="Book Antiqua" w:hAnsi="Book Antiqua" w:cs="Arial"/>
          <w:sz w:val="24"/>
          <w:szCs w:val="24"/>
        </w:rPr>
        <w:t xml:space="preserve"> e IHMT</w:t>
      </w:r>
    </w:p>
    <w:p w:rsidR="005E3AE7" w:rsidRPr="007B1929" w:rsidRDefault="005E3AE7" w:rsidP="005E3AE7">
      <w:pPr>
        <w:numPr>
          <w:ilvl w:val="2"/>
          <w:numId w:val="9"/>
        </w:numPr>
        <w:spacing w:after="0" w:line="240" w:lineRule="auto"/>
        <w:rPr>
          <w:rFonts w:ascii="Book Antiqua" w:hAnsi="Book Antiqua" w:cs="Arial"/>
          <w:sz w:val="24"/>
          <w:szCs w:val="24"/>
        </w:rPr>
      </w:pPr>
      <w:r w:rsidRPr="007B1929">
        <w:rPr>
          <w:rFonts w:ascii="Book Antiqua" w:hAnsi="Book Antiqua" w:cs="Arial"/>
          <w:sz w:val="24"/>
          <w:szCs w:val="24"/>
          <w:u w:val="single"/>
        </w:rPr>
        <w:t>Objetivos:</w:t>
      </w:r>
      <w:r w:rsidRPr="007B1929">
        <w:rPr>
          <w:rFonts w:ascii="Book Antiqua" w:hAnsi="Book Antiqua" w:cs="Arial"/>
          <w:sz w:val="24"/>
          <w:szCs w:val="24"/>
        </w:rPr>
        <w:t xml:space="preserve"> Inventariação das disponibilidades existentes nos Estados membros da CPLP para o aproveitamento de oportunidades e estabelecimento de mecanismos de cooperação neste domínio.</w:t>
      </w:r>
    </w:p>
    <w:p w:rsidR="0039523D" w:rsidRPr="007B1929" w:rsidRDefault="0039523D" w:rsidP="0039523D">
      <w:pPr>
        <w:spacing w:after="0" w:line="240" w:lineRule="auto"/>
        <w:rPr>
          <w:rFonts w:ascii="Book Antiqua" w:hAnsi="Book Antiqua" w:cs="Arial"/>
          <w:sz w:val="24"/>
          <w:szCs w:val="24"/>
        </w:rPr>
      </w:pPr>
    </w:p>
    <w:p w:rsidR="00C34C42" w:rsidRPr="007B1929" w:rsidRDefault="00C34C42" w:rsidP="00C34C42">
      <w:pPr>
        <w:spacing w:after="0" w:line="240" w:lineRule="auto"/>
        <w:ind w:left="2520"/>
        <w:rPr>
          <w:rFonts w:ascii="Book Antiqua" w:hAnsi="Book Antiqua" w:cs="Arial"/>
          <w:sz w:val="24"/>
          <w:szCs w:val="24"/>
        </w:rPr>
      </w:pPr>
    </w:p>
    <w:p w:rsidR="00C34C42" w:rsidRPr="007B1929" w:rsidRDefault="00C34C42" w:rsidP="00C34C42">
      <w:pPr>
        <w:numPr>
          <w:ilvl w:val="2"/>
          <w:numId w:val="1"/>
        </w:numPr>
        <w:spacing w:after="0" w:line="240" w:lineRule="auto"/>
        <w:ind w:left="1843"/>
        <w:rPr>
          <w:rFonts w:ascii="Book Antiqua" w:hAnsi="Book Antiqua" w:cs="Arial"/>
          <w:sz w:val="24"/>
          <w:szCs w:val="24"/>
        </w:rPr>
      </w:pPr>
      <w:proofErr w:type="gramStart"/>
      <w:r w:rsidRPr="007B1929">
        <w:rPr>
          <w:rFonts w:ascii="Book Antiqua" w:hAnsi="Book Antiqua" w:cs="Arial"/>
          <w:sz w:val="24"/>
          <w:szCs w:val="24"/>
        </w:rPr>
        <w:t>Criação de um Grupo de Trabalho sobre mecanismos de comunicação entre entidades responsáveis</w:t>
      </w:r>
      <w:proofErr w:type="gramEnd"/>
      <w:r w:rsidRPr="007B1929">
        <w:rPr>
          <w:rFonts w:ascii="Book Antiqua" w:hAnsi="Book Antiqua" w:cs="Arial"/>
          <w:sz w:val="24"/>
          <w:szCs w:val="24"/>
        </w:rPr>
        <w:t xml:space="preserve"> pela vigilância epidemiológica e pela resposta rápida a epidemias e desastres</w:t>
      </w:r>
    </w:p>
    <w:p w:rsidR="00C34C42" w:rsidRPr="007B1929" w:rsidRDefault="00C34C42" w:rsidP="00C34C42">
      <w:pPr>
        <w:numPr>
          <w:ilvl w:val="2"/>
          <w:numId w:val="9"/>
        </w:numPr>
        <w:spacing w:after="0" w:line="240" w:lineRule="auto"/>
        <w:rPr>
          <w:rFonts w:ascii="Book Antiqua" w:hAnsi="Book Antiqua" w:cs="Arial"/>
          <w:sz w:val="24"/>
          <w:szCs w:val="24"/>
        </w:rPr>
      </w:pPr>
      <w:r w:rsidRPr="007B1929">
        <w:rPr>
          <w:rFonts w:ascii="Book Antiqua" w:hAnsi="Book Antiqua" w:cs="Arial"/>
          <w:sz w:val="24"/>
          <w:szCs w:val="24"/>
          <w:u w:val="single"/>
        </w:rPr>
        <w:t>Membros do GTS-CPLP dinamizadores</w:t>
      </w:r>
      <w:r w:rsidRPr="007B1929">
        <w:rPr>
          <w:rFonts w:ascii="Book Antiqua" w:hAnsi="Book Antiqua" w:cs="Arial"/>
          <w:sz w:val="24"/>
          <w:szCs w:val="24"/>
        </w:rPr>
        <w:t>: Portugal</w:t>
      </w:r>
    </w:p>
    <w:p w:rsidR="00C34C42" w:rsidRPr="007B1929" w:rsidRDefault="00C34C42" w:rsidP="00C34C42">
      <w:pPr>
        <w:numPr>
          <w:ilvl w:val="2"/>
          <w:numId w:val="9"/>
        </w:numPr>
        <w:spacing w:after="0" w:line="240" w:lineRule="auto"/>
        <w:rPr>
          <w:rFonts w:ascii="Book Antiqua" w:hAnsi="Book Antiqua" w:cs="Arial"/>
          <w:sz w:val="24"/>
          <w:szCs w:val="24"/>
        </w:rPr>
      </w:pPr>
      <w:r w:rsidRPr="007B1929">
        <w:rPr>
          <w:rFonts w:ascii="Book Antiqua" w:hAnsi="Book Antiqua" w:cs="Arial"/>
          <w:sz w:val="24"/>
          <w:szCs w:val="24"/>
          <w:u w:val="single"/>
        </w:rPr>
        <w:t>Objetivos:</w:t>
      </w:r>
      <w:r w:rsidRPr="007B1929">
        <w:rPr>
          <w:rFonts w:ascii="Book Antiqua" w:hAnsi="Book Antiqua" w:cs="Arial"/>
          <w:sz w:val="24"/>
          <w:szCs w:val="24"/>
        </w:rPr>
        <w:t xml:space="preserve"> Inventariação das disponibilidades existentes nos Estados membros da CPLP para o aproveitamento de oportunidades e estabelecimento de mecanismos de cooperação neste domínio que tenham em conta:</w:t>
      </w:r>
    </w:p>
    <w:p w:rsidR="003560A3" w:rsidRPr="007B1929" w:rsidRDefault="003560A3" w:rsidP="003560A3">
      <w:pPr>
        <w:numPr>
          <w:ilvl w:val="3"/>
          <w:numId w:val="9"/>
        </w:numPr>
        <w:spacing w:after="0" w:line="240" w:lineRule="auto"/>
        <w:rPr>
          <w:rFonts w:ascii="Book Antiqua" w:hAnsi="Book Antiqua" w:cs="Arial"/>
          <w:sz w:val="24"/>
          <w:szCs w:val="24"/>
        </w:rPr>
      </w:pPr>
      <w:r w:rsidRPr="007B1929">
        <w:rPr>
          <w:rFonts w:ascii="Book Antiqua" w:hAnsi="Book Antiqua" w:cs="Arial"/>
          <w:sz w:val="24"/>
          <w:szCs w:val="24"/>
        </w:rPr>
        <w:t xml:space="preserve">Partilhar contributos que permitam avaliar mecanismos da articulação entre as unidades incumbidas da gestão dos sistemas de vigilância da CPLP para identificar sinais de alerta e ameaças à saúde pública, reforçando a rede já existente do Regulamento Sanitário Internacional e as redes no âmbito do PECS; </w:t>
      </w:r>
    </w:p>
    <w:p w:rsidR="003560A3" w:rsidRPr="007B1929" w:rsidRDefault="003560A3" w:rsidP="003560A3">
      <w:pPr>
        <w:numPr>
          <w:ilvl w:val="3"/>
          <w:numId w:val="9"/>
        </w:numPr>
        <w:spacing w:after="0" w:line="240" w:lineRule="auto"/>
        <w:rPr>
          <w:rFonts w:ascii="Book Antiqua" w:hAnsi="Book Antiqua" w:cs="Arial"/>
          <w:sz w:val="24"/>
          <w:szCs w:val="24"/>
        </w:rPr>
      </w:pPr>
      <w:r w:rsidRPr="007B1929">
        <w:rPr>
          <w:rFonts w:ascii="Book Antiqua" w:hAnsi="Book Antiqua" w:cs="Arial"/>
          <w:sz w:val="24"/>
          <w:szCs w:val="24"/>
        </w:rPr>
        <w:t>Identificação de modalidades de colaboração para a avaliação de risco aquando da ocorrência de doenças emergentes ou de fenómenos inesperados de saúde;</w:t>
      </w:r>
    </w:p>
    <w:p w:rsidR="003560A3" w:rsidRPr="007B1929" w:rsidRDefault="003560A3" w:rsidP="003560A3">
      <w:pPr>
        <w:numPr>
          <w:ilvl w:val="3"/>
          <w:numId w:val="9"/>
        </w:numPr>
        <w:spacing w:after="0" w:line="240" w:lineRule="auto"/>
        <w:rPr>
          <w:rFonts w:ascii="Book Antiqua" w:hAnsi="Book Antiqua" w:cs="Arial"/>
          <w:sz w:val="24"/>
          <w:szCs w:val="24"/>
        </w:rPr>
      </w:pPr>
      <w:r w:rsidRPr="007B1929">
        <w:rPr>
          <w:rFonts w:ascii="Book Antiqua" w:hAnsi="Book Antiqua" w:cs="Arial"/>
          <w:sz w:val="24"/>
          <w:szCs w:val="24"/>
        </w:rPr>
        <w:t>Promoção de parcerias para o fortalecimento dos sistemas de vigilância, da deteção precoce e resposta a emergências de saúde pública.</w:t>
      </w:r>
    </w:p>
    <w:p w:rsidR="005E3AE7" w:rsidRPr="007B1929" w:rsidRDefault="00C34C42" w:rsidP="00C34C42">
      <w:pPr>
        <w:numPr>
          <w:ilvl w:val="3"/>
          <w:numId w:val="9"/>
        </w:numPr>
        <w:spacing w:after="0" w:line="240" w:lineRule="auto"/>
        <w:rPr>
          <w:rFonts w:ascii="Book Antiqua" w:hAnsi="Book Antiqua" w:cs="Arial"/>
          <w:sz w:val="24"/>
          <w:szCs w:val="24"/>
        </w:rPr>
      </w:pPr>
      <w:r w:rsidRPr="007B1929">
        <w:rPr>
          <w:rFonts w:ascii="Book Antiqua" w:hAnsi="Book Antiqua" w:cs="Arial"/>
          <w:sz w:val="24"/>
          <w:szCs w:val="24"/>
        </w:rPr>
        <w:lastRenderedPageBreak/>
        <w:t>A promoção da capacitação de profissionais de saúde no âmbito da deteção precoce e resposta a emergências de saúde pública.</w:t>
      </w:r>
    </w:p>
    <w:p w:rsidR="005E3AE7" w:rsidRPr="007B1929" w:rsidRDefault="005E3AE7" w:rsidP="00EF2040">
      <w:pPr>
        <w:pStyle w:val="Cabealho"/>
        <w:tabs>
          <w:tab w:val="clear" w:pos="4252"/>
          <w:tab w:val="clear" w:pos="8504"/>
        </w:tabs>
        <w:ind w:left="720"/>
        <w:jc w:val="right"/>
        <w:rPr>
          <w:rFonts w:ascii="Book Antiqua" w:hAnsi="Book Antiqua" w:cs="Arial"/>
          <w:sz w:val="24"/>
          <w:szCs w:val="24"/>
        </w:rPr>
      </w:pPr>
    </w:p>
    <w:p w:rsidR="00CD0335" w:rsidRPr="007B1929" w:rsidRDefault="00CD0335" w:rsidP="00CD0335">
      <w:pPr>
        <w:spacing w:after="0" w:line="240" w:lineRule="auto"/>
        <w:ind w:left="2520"/>
        <w:rPr>
          <w:rFonts w:ascii="Book Antiqua" w:hAnsi="Book Antiqua" w:cs="Arial"/>
          <w:sz w:val="24"/>
          <w:szCs w:val="24"/>
        </w:rPr>
      </w:pPr>
    </w:p>
    <w:p w:rsidR="00CD0335" w:rsidRPr="007B1929" w:rsidRDefault="00CD0335" w:rsidP="00CD0335">
      <w:pPr>
        <w:numPr>
          <w:ilvl w:val="2"/>
          <w:numId w:val="1"/>
        </w:numPr>
        <w:spacing w:after="0" w:line="240" w:lineRule="auto"/>
        <w:ind w:left="1843"/>
        <w:rPr>
          <w:rFonts w:ascii="Book Antiqua" w:hAnsi="Book Antiqua" w:cs="Arial"/>
          <w:sz w:val="24"/>
          <w:szCs w:val="24"/>
        </w:rPr>
      </w:pPr>
      <w:r w:rsidRPr="007B1929">
        <w:rPr>
          <w:rFonts w:ascii="Book Antiqua" w:hAnsi="Book Antiqua" w:cs="Arial"/>
          <w:sz w:val="24"/>
          <w:szCs w:val="24"/>
        </w:rPr>
        <w:t>Criação de um Grupo de Trabalho sobre mecanismos financiadores do PECS-CPLP</w:t>
      </w:r>
    </w:p>
    <w:p w:rsidR="00CD0335" w:rsidRPr="007B1929" w:rsidRDefault="00CD0335" w:rsidP="00CD0335">
      <w:pPr>
        <w:numPr>
          <w:ilvl w:val="2"/>
          <w:numId w:val="9"/>
        </w:numPr>
        <w:spacing w:after="0" w:line="240" w:lineRule="auto"/>
        <w:rPr>
          <w:rFonts w:ascii="Book Antiqua" w:hAnsi="Book Antiqua" w:cs="Arial"/>
          <w:sz w:val="24"/>
          <w:szCs w:val="24"/>
        </w:rPr>
      </w:pPr>
      <w:r w:rsidRPr="007B1929">
        <w:rPr>
          <w:rFonts w:ascii="Book Antiqua" w:hAnsi="Book Antiqua" w:cs="Arial"/>
          <w:sz w:val="24"/>
          <w:szCs w:val="24"/>
          <w:u w:val="single"/>
        </w:rPr>
        <w:t>Membros dinamizadores</w:t>
      </w:r>
      <w:r w:rsidRPr="007B1929">
        <w:rPr>
          <w:rFonts w:ascii="Book Antiqua" w:hAnsi="Book Antiqua" w:cs="Arial"/>
          <w:sz w:val="24"/>
          <w:szCs w:val="24"/>
        </w:rPr>
        <w:t xml:space="preserve">: </w:t>
      </w:r>
    </w:p>
    <w:p w:rsidR="00F0626E" w:rsidRPr="007B1929" w:rsidRDefault="00F0626E" w:rsidP="00F0626E">
      <w:pPr>
        <w:numPr>
          <w:ilvl w:val="3"/>
          <w:numId w:val="9"/>
        </w:numPr>
        <w:spacing w:after="0" w:line="240" w:lineRule="auto"/>
        <w:rPr>
          <w:rFonts w:ascii="Book Antiqua" w:hAnsi="Book Antiqua" w:cs="Arial"/>
          <w:sz w:val="24"/>
          <w:szCs w:val="24"/>
        </w:rPr>
      </w:pPr>
      <w:r w:rsidRPr="007B1929">
        <w:rPr>
          <w:rFonts w:ascii="Book Antiqua" w:hAnsi="Book Antiqua" w:cs="Arial"/>
          <w:sz w:val="24"/>
          <w:szCs w:val="24"/>
        </w:rPr>
        <w:t>Membros do GTS-CPLP: Angola</w:t>
      </w:r>
    </w:p>
    <w:p w:rsidR="00CD0335" w:rsidRPr="007B1929" w:rsidRDefault="00CD0335" w:rsidP="00F0626E">
      <w:pPr>
        <w:numPr>
          <w:ilvl w:val="3"/>
          <w:numId w:val="9"/>
        </w:numPr>
        <w:spacing w:after="0" w:line="240" w:lineRule="auto"/>
        <w:rPr>
          <w:rFonts w:ascii="Book Antiqua" w:hAnsi="Book Antiqua" w:cs="Arial"/>
          <w:sz w:val="24"/>
          <w:szCs w:val="24"/>
        </w:rPr>
      </w:pPr>
      <w:r w:rsidRPr="007B1929">
        <w:rPr>
          <w:rFonts w:ascii="Book Antiqua" w:hAnsi="Book Antiqua" w:cs="Arial"/>
          <w:sz w:val="24"/>
          <w:szCs w:val="24"/>
        </w:rPr>
        <w:t>Secretariado Executivo da CPLP</w:t>
      </w:r>
    </w:p>
    <w:p w:rsidR="00CD0335" w:rsidRPr="007B1929" w:rsidRDefault="00CD0335" w:rsidP="00CD0335">
      <w:pPr>
        <w:numPr>
          <w:ilvl w:val="2"/>
          <w:numId w:val="9"/>
        </w:numPr>
        <w:spacing w:after="0" w:line="240" w:lineRule="auto"/>
        <w:rPr>
          <w:rFonts w:ascii="Book Antiqua" w:hAnsi="Book Antiqua" w:cs="Arial"/>
          <w:sz w:val="24"/>
          <w:szCs w:val="24"/>
        </w:rPr>
      </w:pPr>
      <w:r w:rsidRPr="007B1929">
        <w:rPr>
          <w:rFonts w:ascii="Book Antiqua" w:hAnsi="Book Antiqua" w:cs="Arial"/>
          <w:sz w:val="24"/>
          <w:szCs w:val="24"/>
          <w:u w:val="single"/>
        </w:rPr>
        <w:t>Objetivos:</w:t>
      </w:r>
    </w:p>
    <w:p w:rsidR="00CD0335" w:rsidRPr="007B1929" w:rsidRDefault="00C42AF9" w:rsidP="00C42AF9">
      <w:pPr>
        <w:numPr>
          <w:ilvl w:val="3"/>
          <w:numId w:val="9"/>
        </w:numPr>
        <w:spacing w:after="0" w:line="240" w:lineRule="auto"/>
        <w:rPr>
          <w:rFonts w:ascii="Book Antiqua" w:hAnsi="Book Antiqua" w:cs="Arial"/>
          <w:sz w:val="24"/>
          <w:szCs w:val="24"/>
        </w:rPr>
      </w:pPr>
      <w:r w:rsidRPr="007B1929">
        <w:rPr>
          <w:rFonts w:ascii="Book Antiqua" w:hAnsi="Book Antiqua" w:cs="Arial"/>
          <w:sz w:val="24"/>
          <w:szCs w:val="24"/>
        </w:rPr>
        <w:t xml:space="preserve">Identificação de mecanismos de reforço das </w:t>
      </w:r>
      <w:r w:rsidR="00CD0335" w:rsidRPr="007B1929">
        <w:rPr>
          <w:rFonts w:ascii="Book Antiqua" w:hAnsi="Book Antiqua" w:cs="Arial"/>
          <w:sz w:val="24"/>
          <w:szCs w:val="24"/>
        </w:rPr>
        <w:t>contribuições dos Estados membros para financiamento de atividades no quadro do PECS/CPLP, progredindo gradualmente, até 2016, para mecanismos de contribuições obrigatórias, numa lógica de proporcionalidade idêntica à das contribuições para o orçamento de funcionamento da CPLP;</w:t>
      </w:r>
    </w:p>
    <w:p w:rsidR="00CD0335" w:rsidRPr="007B1929" w:rsidRDefault="00C42AF9" w:rsidP="00C42AF9">
      <w:pPr>
        <w:numPr>
          <w:ilvl w:val="3"/>
          <w:numId w:val="9"/>
        </w:numPr>
        <w:spacing w:after="0" w:line="240" w:lineRule="auto"/>
        <w:rPr>
          <w:rFonts w:ascii="Book Antiqua" w:hAnsi="Book Antiqua" w:cs="Arial"/>
          <w:sz w:val="24"/>
          <w:szCs w:val="24"/>
        </w:rPr>
      </w:pPr>
      <w:r w:rsidRPr="007B1929">
        <w:rPr>
          <w:rFonts w:ascii="Book Antiqua" w:hAnsi="Book Antiqua" w:cs="Arial"/>
          <w:sz w:val="24"/>
          <w:szCs w:val="24"/>
        </w:rPr>
        <w:t>A</w:t>
      </w:r>
      <w:r w:rsidR="00CD0335" w:rsidRPr="007B1929">
        <w:rPr>
          <w:rFonts w:ascii="Book Antiqua" w:hAnsi="Book Antiqua" w:cs="Arial"/>
          <w:sz w:val="24"/>
          <w:szCs w:val="24"/>
        </w:rPr>
        <w:t>rticulação com os parceiros de desenvolvimento tendo em mente a identificação e negociação de financiamentos complementares aos disponibilizados pelos Estados membros</w:t>
      </w:r>
      <w:r w:rsidRPr="007B1929">
        <w:rPr>
          <w:rFonts w:ascii="Book Antiqua" w:hAnsi="Book Antiqua" w:cs="Arial"/>
          <w:sz w:val="24"/>
          <w:szCs w:val="24"/>
        </w:rPr>
        <w:t>.</w:t>
      </w:r>
    </w:p>
    <w:p w:rsidR="00CD0335" w:rsidRPr="007B1929" w:rsidRDefault="00CD0335" w:rsidP="00EF2040">
      <w:pPr>
        <w:pStyle w:val="Cabealho"/>
        <w:tabs>
          <w:tab w:val="clear" w:pos="4252"/>
          <w:tab w:val="clear" w:pos="8504"/>
        </w:tabs>
        <w:ind w:left="720"/>
        <w:jc w:val="right"/>
        <w:rPr>
          <w:rFonts w:ascii="Book Antiqua" w:hAnsi="Book Antiqua" w:cs="Arial"/>
          <w:sz w:val="24"/>
          <w:szCs w:val="24"/>
        </w:rPr>
      </w:pPr>
    </w:p>
    <w:p w:rsidR="00CD0335" w:rsidRPr="007B1929" w:rsidRDefault="00CD0335" w:rsidP="00EF2040">
      <w:pPr>
        <w:pStyle w:val="Cabealho"/>
        <w:tabs>
          <w:tab w:val="clear" w:pos="4252"/>
          <w:tab w:val="clear" w:pos="8504"/>
        </w:tabs>
        <w:ind w:left="720"/>
        <w:jc w:val="right"/>
        <w:rPr>
          <w:rFonts w:ascii="Book Antiqua" w:hAnsi="Book Antiqua" w:cs="Arial"/>
          <w:sz w:val="24"/>
          <w:szCs w:val="24"/>
        </w:rPr>
      </w:pPr>
    </w:p>
    <w:p w:rsidR="00CD0335" w:rsidRPr="007B1929" w:rsidRDefault="00CD0335" w:rsidP="00EF2040">
      <w:pPr>
        <w:pStyle w:val="Cabealho"/>
        <w:tabs>
          <w:tab w:val="clear" w:pos="4252"/>
          <w:tab w:val="clear" w:pos="8504"/>
        </w:tabs>
        <w:ind w:left="720"/>
        <w:jc w:val="right"/>
        <w:rPr>
          <w:rFonts w:ascii="Book Antiqua" w:hAnsi="Book Antiqua" w:cs="Arial"/>
          <w:sz w:val="24"/>
          <w:szCs w:val="24"/>
        </w:rPr>
      </w:pPr>
    </w:p>
    <w:p w:rsidR="005E3AE7" w:rsidRPr="007B1929" w:rsidRDefault="005E3AE7" w:rsidP="00EF2040">
      <w:pPr>
        <w:pStyle w:val="Cabealho"/>
        <w:tabs>
          <w:tab w:val="clear" w:pos="4252"/>
          <w:tab w:val="clear" w:pos="8504"/>
        </w:tabs>
        <w:ind w:left="720"/>
        <w:jc w:val="right"/>
        <w:rPr>
          <w:rFonts w:ascii="Book Antiqua" w:hAnsi="Book Antiqua" w:cs="Arial"/>
          <w:sz w:val="24"/>
          <w:szCs w:val="24"/>
        </w:rPr>
      </w:pPr>
    </w:p>
    <w:p w:rsidR="00292876" w:rsidRPr="007B1929" w:rsidRDefault="00CD400A" w:rsidP="00CD400A">
      <w:pPr>
        <w:pStyle w:val="Cabealho"/>
        <w:tabs>
          <w:tab w:val="clear" w:pos="4252"/>
          <w:tab w:val="clear" w:pos="8504"/>
        </w:tabs>
        <w:ind w:left="720"/>
        <w:jc w:val="right"/>
        <w:rPr>
          <w:rFonts w:ascii="Book Antiqua" w:hAnsi="Book Antiqua" w:cs="Arial"/>
          <w:sz w:val="24"/>
          <w:szCs w:val="24"/>
        </w:rPr>
      </w:pPr>
      <w:r w:rsidRPr="007B1929">
        <w:rPr>
          <w:rFonts w:ascii="Book Antiqua" w:hAnsi="Book Antiqua" w:cs="Arial"/>
          <w:i/>
          <w:sz w:val="24"/>
          <w:szCs w:val="24"/>
        </w:rPr>
        <w:t>Feit</w:t>
      </w:r>
      <w:r w:rsidR="00F0626E" w:rsidRPr="007B1929">
        <w:rPr>
          <w:rFonts w:ascii="Book Antiqua" w:hAnsi="Book Antiqua" w:cs="Arial"/>
          <w:i/>
          <w:sz w:val="24"/>
          <w:szCs w:val="24"/>
        </w:rPr>
        <w:t>o</w:t>
      </w:r>
      <w:r w:rsidRPr="007B1929">
        <w:rPr>
          <w:rFonts w:ascii="Book Antiqua" w:hAnsi="Book Antiqua" w:cs="Arial"/>
          <w:sz w:val="24"/>
          <w:szCs w:val="24"/>
        </w:rPr>
        <w:t xml:space="preserve"> em Maputo, a 12 de Fevereiro de 2014</w:t>
      </w:r>
    </w:p>
    <w:sectPr w:rsidR="00292876" w:rsidRPr="007B1929" w:rsidSect="0025554C">
      <w:headerReference w:type="default" r:id="rId9"/>
      <w:footerReference w:type="default" r:id="rId10"/>
      <w:pgSz w:w="11906" w:h="16838"/>
      <w:pgMar w:top="1135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33B" w:rsidRDefault="00C7333B" w:rsidP="001B0E45">
      <w:pPr>
        <w:spacing w:after="0" w:line="240" w:lineRule="auto"/>
      </w:pPr>
      <w:r>
        <w:separator/>
      </w:r>
    </w:p>
  </w:endnote>
  <w:endnote w:type="continuationSeparator" w:id="0">
    <w:p w:rsidR="00C7333B" w:rsidRDefault="00C7333B" w:rsidP="001B0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788" w:rsidRPr="002A65AB" w:rsidRDefault="004A6E74">
    <w:pPr>
      <w:pStyle w:val="Rodap"/>
      <w:jc w:val="right"/>
      <w:rPr>
        <w:sz w:val="20"/>
        <w:szCs w:val="20"/>
      </w:rPr>
    </w:pPr>
    <w:r w:rsidRPr="002A65AB">
      <w:rPr>
        <w:sz w:val="20"/>
        <w:szCs w:val="20"/>
      </w:rPr>
      <w:fldChar w:fldCharType="begin"/>
    </w:r>
    <w:r w:rsidR="006B0788" w:rsidRPr="002A65AB">
      <w:rPr>
        <w:sz w:val="20"/>
        <w:szCs w:val="20"/>
      </w:rPr>
      <w:instrText>PAGE   \* MERGEFORMAT</w:instrText>
    </w:r>
    <w:r w:rsidRPr="002A65AB">
      <w:rPr>
        <w:sz w:val="20"/>
        <w:szCs w:val="20"/>
      </w:rPr>
      <w:fldChar w:fldCharType="separate"/>
    </w:r>
    <w:r w:rsidR="00B215B9">
      <w:rPr>
        <w:noProof/>
        <w:sz w:val="20"/>
        <w:szCs w:val="20"/>
      </w:rPr>
      <w:t>3</w:t>
    </w:r>
    <w:r w:rsidRPr="002A65AB">
      <w:rPr>
        <w:sz w:val="20"/>
        <w:szCs w:val="20"/>
      </w:rPr>
      <w:fldChar w:fldCharType="end"/>
    </w:r>
  </w:p>
  <w:p w:rsidR="006B0788" w:rsidRDefault="006B078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33B" w:rsidRDefault="00C7333B" w:rsidP="001B0E45">
      <w:pPr>
        <w:spacing w:after="0" w:line="240" w:lineRule="auto"/>
      </w:pPr>
      <w:r>
        <w:separator/>
      </w:r>
    </w:p>
  </w:footnote>
  <w:footnote w:type="continuationSeparator" w:id="0">
    <w:p w:rsidR="00C7333B" w:rsidRDefault="00C7333B" w:rsidP="001B0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5AB" w:rsidRDefault="002A65AB" w:rsidP="002A65AB">
    <w:pPr>
      <w:pStyle w:val="Cabealho"/>
      <w:jc w:val="right"/>
      <w:rPr>
        <w:b/>
      </w:rPr>
    </w:pPr>
  </w:p>
  <w:p w:rsidR="002A65AB" w:rsidRDefault="002A65AB" w:rsidP="002A65AB">
    <w:pPr>
      <w:pStyle w:val="Cabealho"/>
      <w:jc w:val="right"/>
      <w:rPr>
        <w:b/>
      </w:rPr>
    </w:pPr>
  </w:p>
  <w:p w:rsidR="002A65AB" w:rsidRDefault="002A65AB" w:rsidP="002A65AB">
    <w:pPr>
      <w:pStyle w:val="Cabealho"/>
      <w:jc w:val="right"/>
      <w:rPr>
        <w:b/>
      </w:rPr>
    </w:pPr>
  </w:p>
  <w:p w:rsidR="002A65AB" w:rsidRDefault="002A65AB" w:rsidP="002A65AB">
    <w:pPr>
      <w:pStyle w:val="Cabealho"/>
      <w:jc w:val="right"/>
      <w:rPr>
        <w:b/>
      </w:rPr>
    </w:pPr>
  </w:p>
  <w:p w:rsidR="002A65AB" w:rsidRDefault="002A65AB" w:rsidP="002A65AB">
    <w:pPr>
      <w:pStyle w:val="Cabealho"/>
      <w:jc w:val="right"/>
      <w:rPr>
        <w:b/>
      </w:rPr>
    </w:pPr>
  </w:p>
  <w:p w:rsidR="002A65AB" w:rsidRDefault="002A65AB" w:rsidP="002A65AB">
    <w:pPr>
      <w:pStyle w:val="Cabealho"/>
      <w:jc w:val="right"/>
      <w:rPr>
        <w:b/>
      </w:rPr>
    </w:pPr>
  </w:p>
  <w:p w:rsidR="002A65AB" w:rsidRPr="002A65AB" w:rsidRDefault="002A65AB" w:rsidP="002A65AB">
    <w:pPr>
      <w:pStyle w:val="Cabealho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82D5C"/>
    <w:multiLevelType w:val="hybridMultilevel"/>
    <w:tmpl w:val="46AA5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77C4C"/>
    <w:multiLevelType w:val="hybridMultilevel"/>
    <w:tmpl w:val="01487E5C"/>
    <w:lvl w:ilvl="0" w:tplc="30023038">
      <w:start w:val="1"/>
      <w:numFmt w:val="decimal"/>
      <w:lvlText w:val="%1."/>
      <w:lvlJc w:val="left"/>
      <w:pPr>
        <w:ind w:left="720" w:hanging="360"/>
      </w:pPr>
      <w:rPr>
        <w:rFonts w:ascii="Book Antiqua" w:eastAsia="Times New Roman" w:hAnsi="Book Antiqua" w:cs="Book Antiqua"/>
      </w:rPr>
    </w:lvl>
    <w:lvl w:ilvl="1" w:tplc="08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C057DB"/>
    <w:multiLevelType w:val="hybridMultilevel"/>
    <w:tmpl w:val="E7067588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5261D7"/>
    <w:multiLevelType w:val="hybridMultilevel"/>
    <w:tmpl w:val="60A4E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BB29D2"/>
    <w:multiLevelType w:val="hybridMultilevel"/>
    <w:tmpl w:val="40B854F6"/>
    <w:lvl w:ilvl="0" w:tplc="C674F908">
      <w:numFmt w:val="bullet"/>
      <w:lvlText w:val="•"/>
      <w:lvlJc w:val="left"/>
      <w:pPr>
        <w:ind w:left="3240" w:hanging="360"/>
      </w:pPr>
      <w:rPr>
        <w:rFonts w:ascii="Book Antiqua" w:eastAsia="Calibri" w:hAnsi="Book Antiqua" w:cs="Arial" w:hint="default"/>
      </w:rPr>
    </w:lvl>
    <w:lvl w:ilvl="1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>
    <w:nsid w:val="220714B9"/>
    <w:multiLevelType w:val="hybridMultilevel"/>
    <w:tmpl w:val="6F963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9C79A4"/>
    <w:multiLevelType w:val="hybridMultilevel"/>
    <w:tmpl w:val="D21CF53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871086"/>
    <w:multiLevelType w:val="hybridMultilevel"/>
    <w:tmpl w:val="F282FB80"/>
    <w:lvl w:ilvl="0" w:tplc="EAEAA11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7272B9"/>
    <w:multiLevelType w:val="hybridMultilevel"/>
    <w:tmpl w:val="47FE33DE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17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C674F908">
      <w:numFmt w:val="bullet"/>
      <w:lvlText w:val="•"/>
      <w:lvlJc w:val="left"/>
      <w:pPr>
        <w:ind w:left="2880" w:hanging="720"/>
      </w:pPr>
      <w:rPr>
        <w:rFonts w:ascii="Book Antiqua" w:eastAsia="Calibri" w:hAnsi="Book Antiqua" w:cs="Arial" w:hint="default"/>
      </w:rPr>
    </w:lvl>
    <w:lvl w:ilvl="3" w:tplc="C674F908">
      <w:numFmt w:val="bullet"/>
      <w:lvlText w:val="•"/>
      <w:lvlJc w:val="left"/>
      <w:pPr>
        <w:ind w:left="3240" w:hanging="360"/>
      </w:pPr>
      <w:rPr>
        <w:rFonts w:ascii="Book Antiqua" w:eastAsia="Calibri" w:hAnsi="Book Antiqua" w:cs="Arial" w:hint="default"/>
      </w:rPr>
    </w:lvl>
    <w:lvl w:ilvl="4" w:tplc="08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94D778D"/>
    <w:multiLevelType w:val="multilevel"/>
    <w:tmpl w:val="921849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51F7455E"/>
    <w:multiLevelType w:val="hybridMultilevel"/>
    <w:tmpl w:val="F60CEB2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6F1E42"/>
    <w:multiLevelType w:val="hybridMultilevel"/>
    <w:tmpl w:val="4546F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6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erviços de Informática">
    <w15:presenceInfo w15:providerId="None" w15:userId="Serviços de Informáti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7045"/>
    <w:rsid w:val="00014456"/>
    <w:rsid w:val="00094C1D"/>
    <w:rsid w:val="00095E1B"/>
    <w:rsid w:val="000E0313"/>
    <w:rsid w:val="001A33BA"/>
    <w:rsid w:val="001B0E45"/>
    <w:rsid w:val="001C53C4"/>
    <w:rsid w:val="001E63FF"/>
    <w:rsid w:val="0021077D"/>
    <w:rsid w:val="00215561"/>
    <w:rsid w:val="0025554C"/>
    <w:rsid w:val="00283D0B"/>
    <w:rsid w:val="002846E1"/>
    <w:rsid w:val="00286E71"/>
    <w:rsid w:val="00286ECD"/>
    <w:rsid w:val="00291F2B"/>
    <w:rsid w:val="00292876"/>
    <w:rsid w:val="002A65AB"/>
    <w:rsid w:val="002A7754"/>
    <w:rsid w:val="003200F3"/>
    <w:rsid w:val="003560A3"/>
    <w:rsid w:val="00357439"/>
    <w:rsid w:val="0036519E"/>
    <w:rsid w:val="00394C57"/>
    <w:rsid w:val="0039523D"/>
    <w:rsid w:val="00397DC2"/>
    <w:rsid w:val="003A25BA"/>
    <w:rsid w:val="003D0D65"/>
    <w:rsid w:val="003D1F16"/>
    <w:rsid w:val="003D6B33"/>
    <w:rsid w:val="003E57F1"/>
    <w:rsid w:val="003E7FFD"/>
    <w:rsid w:val="003F2096"/>
    <w:rsid w:val="00411027"/>
    <w:rsid w:val="004A6E74"/>
    <w:rsid w:val="004B2594"/>
    <w:rsid w:val="004D1F15"/>
    <w:rsid w:val="004D4913"/>
    <w:rsid w:val="004D6BDB"/>
    <w:rsid w:val="004D702F"/>
    <w:rsid w:val="00510257"/>
    <w:rsid w:val="00510D6C"/>
    <w:rsid w:val="00511C70"/>
    <w:rsid w:val="005242D4"/>
    <w:rsid w:val="005477C8"/>
    <w:rsid w:val="005D273C"/>
    <w:rsid w:val="005E1C01"/>
    <w:rsid w:val="005E3AE7"/>
    <w:rsid w:val="006144A1"/>
    <w:rsid w:val="0062466D"/>
    <w:rsid w:val="00631C31"/>
    <w:rsid w:val="00637DFF"/>
    <w:rsid w:val="00642289"/>
    <w:rsid w:val="00660FE9"/>
    <w:rsid w:val="00667D8B"/>
    <w:rsid w:val="006714DE"/>
    <w:rsid w:val="006B0788"/>
    <w:rsid w:val="006C6376"/>
    <w:rsid w:val="006C69AD"/>
    <w:rsid w:val="006D7B7F"/>
    <w:rsid w:val="006E3A5F"/>
    <w:rsid w:val="006E6C5A"/>
    <w:rsid w:val="006F2B06"/>
    <w:rsid w:val="00705532"/>
    <w:rsid w:val="007114B6"/>
    <w:rsid w:val="00724F37"/>
    <w:rsid w:val="00730D62"/>
    <w:rsid w:val="00732197"/>
    <w:rsid w:val="00762AB3"/>
    <w:rsid w:val="007A514C"/>
    <w:rsid w:val="007A7DBF"/>
    <w:rsid w:val="007B1929"/>
    <w:rsid w:val="007D3DA1"/>
    <w:rsid w:val="00813331"/>
    <w:rsid w:val="00822023"/>
    <w:rsid w:val="00827045"/>
    <w:rsid w:val="008451B7"/>
    <w:rsid w:val="00847A7E"/>
    <w:rsid w:val="0085237B"/>
    <w:rsid w:val="00872544"/>
    <w:rsid w:val="008874B6"/>
    <w:rsid w:val="008B64CC"/>
    <w:rsid w:val="00930978"/>
    <w:rsid w:val="00935D52"/>
    <w:rsid w:val="00A03B58"/>
    <w:rsid w:val="00A22CB6"/>
    <w:rsid w:val="00A63955"/>
    <w:rsid w:val="00A72129"/>
    <w:rsid w:val="00AA0D9E"/>
    <w:rsid w:val="00AB58C2"/>
    <w:rsid w:val="00AE40C6"/>
    <w:rsid w:val="00B1219F"/>
    <w:rsid w:val="00B15DC4"/>
    <w:rsid w:val="00B176D5"/>
    <w:rsid w:val="00B215B9"/>
    <w:rsid w:val="00B36F6E"/>
    <w:rsid w:val="00B44A4C"/>
    <w:rsid w:val="00B56E71"/>
    <w:rsid w:val="00B62285"/>
    <w:rsid w:val="00B745DD"/>
    <w:rsid w:val="00B826D6"/>
    <w:rsid w:val="00B87179"/>
    <w:rsid w:val="00B94D62"/>
    <w:rsid w:val="00BB1D03"/>
    <w:rsid w:val="00BB340D"/>
    <w:rsid w:val="00BD61E4"/>
    <w:rsid w:val="00BD7893"/>
    <w:rsid w:val="00BE6AE2"/>
    <w:rsid w:val="00C34C42"/>
    <w:rsid w:val="00C429E7"/>
    <w:rsid w:val="00C42AF9"/>
    <w:rsid w:val="00C44211"/>
    <w:rsid w:val="00C647E7"/>
    <w:rsid w:val="00C7333B"/>
    <w:rsid w:val="00CA3E51"/>
    <w:rsid w:val="00CB25D3"/>
    <w:rsid w:val="00CC3CA6"/>
    <w:rsid w:val="00CC3F81"/>
    <w:rsid w:val="00CD0335"/>
    <w:rsid w:val="00CD400A"/>
    <w:rsid w:val="00CD4742"/>
    <w:rsid w:val="00CE0921"/>
    <w:rsid w:val="00D06449"/>
    <w:rsid w:val="00D32ADA"/>
    <w:rsid w:val="00D3733E"/>
    <w:rsid w:val="00D37E73"/>
    <w:rsid w:val="00D41A57"/>
    <w:rsid w:val="00D70797"/>
    <w:rsid w:val="00D70E25"/>
    <w:rsid w:val="00D833C1"/>
    <w:rsid w:val="00D8443D"/>
    <w:rsid w:val="00D924F4"/>
    <w:rsid w:val="00DD3C3C"/>
    <w:rsid w:val="00E07354"/>
    <w:rsid w:val="00E17628"/>
    <w:rsid w:val="00E440F8"/>
    <w:rsid w:val="00E73AA1"/>
    <w:rsid w:val="00E9598D"/>
    <w:rsid w:val="00EB043A"/>
    <w:rsid w:val="00EB44AB"/>
    <w:rsid w:val="00EC0E11"/>
    <w:rsid w:val="00EF2040"/>
    <w:rsid w:val="00F0626E"/>
    <w:rsid w:val="00F212C2"/>
    <w:rsid w:val="00F42313"/>
    <w:rsid w:val="00F47CBE"/>
    <w:rsid w:val="00FA05FB"/>
    <w:rsid w:val="00FA0EC6"/>
    <w:rsid w:val="00FB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335"/>
    <w:pPr>
      <w:spacing w:after="200" w:line="276" w:lineRule="auto"/>
      <w:jc w:val="both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8270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link w:val="Cabealho"/>
    <w:uiPriority w:val="99"/>
    <w:rsid w:val="00827045"/>
    <w:rPr>
      <w:rFonts w:ascii="Calibri" w:eastAsia="Calibri" w:hAnsi="Calibri" w:cs="Times New Roman"/>
      <w:lang w:val="pt-PT"/>
    </w:rPr>
  </w:style>
  <w:style w:type="paragraph" w:styleId="Rodap">
    <w:name w:val="footer"/>
    <w:basedOn w:val="Normal"/>
    <w:link w:val="RodapCarcter"/>
    <w:uiPriority w:val="99"/>
    <w:unhideWhenUsed/>
    <w:rsid w:val="008270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link w:val="Rodap"/>
    <w:uiPriority w:val="99"/>
    <w:rsid w:val="00827045"/>
    <w:rPr>
      <w:rFonts w:ascii="Calibri" w:eastAsia="Calibri" w:hAnsi="Calibri" w:cs="Times New Roman"/>
      <w:lang w:val="pt-PT"/>
    </w:rPr>
  </w:style>
  <w:style w:type="paragraph" w:styleId="PargrafodaLista">
    <w:name w:val="List Paragraph"/>
    <w:basedOn w:val="Normal"/>
    <w:uiPriority w:val="34"/>
    <w:qFormat/>
    <w:rsid w:val="00EB44AB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B15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B15DC4"/>
    <w:rPr>
      <w:rFonts w:ascii="Tahoma" w:eastAsia="Calibri" w:hAnsi="Tahoma" w:cs="Tahoma"/>
      <w:sz w:val="16"/>
      <w:szCs w:val="16"/>
      <w:lang w:val="pt-PT"/>
    </w:rPr>
  </w:style>
  <w:style w:type="paragraph" w:customStyle="1" w:styleId="Default">
    <w:name w:val="Default"/>
    <w:uiPriority w:val="99"/>
    <w:rsid w:val="00CD0335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335"/>
    <w:pPr>
      <w:spacing w:after="200" w:line="276" w:lineRule="auto"/>
      <w:jc w:val="both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8270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link w:val="Cabealho"/>
    <w:uiPriority w:val="99"/>
    <w:rsid w:val="00827045"/>
    <w:rPr>
      <w:rFonts w:ascii="Calibri" w:eastAsia="Calibri" w:hAnsi="Calibri" w:cs="Times New Roman"/>
      <w:lang w:val="pt-PT"/>
    </w:rPr>
  </w:style>
  <w:style w:type="paragraph" w:styleId="Rodap">
    <w:name w:val="footer"/>
    <w:basedOn w:val="Normal"/>
    <w:link w:val="RodapCarcter"/>
    <w:uiPriority w:val="99"/>
    <w:unhideWhenUsed/>
    <w:rsid w:val="008270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link w:val="Rodap"/>
    <w:uiPriority w:val="99"/>
    <w:rsid w:val="00827045"/>
    <w:rPr>
      <w:rFonts w:ascii="Calibri" w:eastAsia="Calibri" w:hAnsi="Calibri" w:cs="Times New Roman"/>
      <w:lang w:val="pt-PT"/>
    </w:rPr>
  </w:style>
  <w:style w:type="paragraph" w:styleId="PargrafodaLista">
    <w:name w:val="List Paragraph"/>
    <w:basedOn w:val="Normal"/>
    <w:uiPriority w:val="34"/>
    <w:qFormat/>
    <w:rsid w:val="00EB44AB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B15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B15DC4"/>
    <w:rPr>
      <w:rFonts w:ascii="Tahoma" w:eastAsia="Calibri" w:hAnsi="Tahoma" w:cs="Tahoma"/>
      <w:sz w:val="16"/>
      <w:szCs w:val="16"/>
      <w:lang w:val="pt-PT"/>
    </w:rPr>
  </w:style>
  <w:style w:type="paragraph" w:customStyle="1" w:styleId="Default">
    <w:name w:val="Default"/>
    <w:uiPriority w:val="99"/>
    <w:rsid w:val="00CD0335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1718</Words>
  <Characters>9280</Characters>
  <Application>Microsoft Office Word</Application>
  <DocSecurity>0</DocSecurity>
  <Lines>77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Manuel Lapao</cp:lastModifiedBy>
  <cp:revision>23</cp:revision>
  <cp:lastPrinted>2013-04-24T11:46:00Z</cp:lastPrinted>
  <dcterms:created xsi:type="dcterms:W3CDTF">2014-02-11T08:46:00Z</dcterms:created>
  <dcterms:modified xsi:type="dcterms:W3CDTF">2014-02-12T13:10:00Z</dcterms:modified>
</cp:coreProperties>
</file>